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41F" w:rsidRDefault="004427D4">
      <w:r w:rsidRPr="00307AB6">
        <w:rPr>
          <w:noProof/>
        </w:rPr>
        <mc:AlternateContent>
          <mc:Choice Requires="wps">
            <w:drawing>
              <wp:anchor distT="0" distB="0" distL="114300" distR="114300" simplePos="0" relativeHeight="251657216" behindDoc="0" locked="0" layoutInCell="1" allowOverlap="1">
                <wp:simplePos x="0" y="0"/>
                <wp:positionH relativeFrom="margin">
                  <wp:posOffset>329565</wp:posOffset>
                </wp:positionH>
                <wp:positionV relativeFrom="paragraph">
                  <wp:posOffset>2009775</wp:posOffset>
                </wp:positionV>
                <wp:extent cx="5943600" cy="235267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352675"/>
                        </a:xfrm>
                        <a:prstGeom prst="rect">
                          <a:avLst/>
                        </a:prstGeom>
                        <a:noFill/>
                        <a:ln>
                          <a:noFill/>
                        </a:ln>
                      </wps:spPr>
                      <wps:txbx>
                        <w:txbxContent>
                          <w:p w:rsidR="002276E3" w:rsidRPr="007103DE" w:rsidRDefault="002276E3" w:rsidP="00E94EF3">
                            <w:pPr>
                              <w:jc w:val="center"/>
                              <w:rPr>
                                <w:rFonts w:ascii="Arial" w:hAnsi="Arial" w:cs="Arial"/>
                                <w:b/>
                                <w:bCs/>
                                <w:color w:val="4472C4"/>
                                <w:sz w:val="56"/>
                                <w:szCs w:val="56"/>
                              </w:rPr>
                            </w:pPr>
                            <w:r w:rsidRPr="007103DE">
                              <w:rPr>
                                <w:rFonts w:ascii="Arial" w:hAnsi="Arial" w:cs="Arial"/>
                                <w:b/>
                                <w:bCs/>
                                <w:color w:val="4472C4"/>
                                <w:sz w:val="56"/>
                                <w:szCs w:val="56"/>
                              </w:rPr>
                              <w:t>Safe Resumption to Play Cricket</w:t>
                            </w:r>
                          </w:p>
                          <w:p w:rsidR="008A234A" w:rsidRDefault="002276E3" w:rsidP="008A234A">
                            <w:pPr>
                              <w:jc w:val="center"/>
                              <w:rPr>
                                <w:rFonts w:ascii="Arial" w:hAnsi="Arial" w:cs="Arial"/>
                                <w:b/>
                                <w:bCs/>
                                <w:color w:val="4472C4"/>
                                <w:sz w:val="56"/>
                                <w:szCs w:val="56"/>
                              </w:rPr>
                            </w:pPr>
                            <w:r w:rsidRPr="007103DE">
                              <w:rPr>
                                <w:rFonts w:ascii="Arial" w:hAnsi="Arial" w:cs="Arial"/>
                                <w:b/>
                                <w:bCs/>
                                <w:color w:val="4472C4"/>
                                <w:sz w:val="56"/>
                                <w:szCs w:val="56"/>
                              </w:rPr>
                              <w:t>In the Context of the COVID-19 Pandemic</w:t>
                            </w:r>
                          </w:p>
                          <w:p w:rsidR="008A234A" w:rsidRPr="008A234A" w:rsidRDefault="008A234A" w:rsidP="008A234A">
                            <w:pPr>
                              <w:jc w:val="center"/>
                              <w:rPr>
                                <w:rFonts w:ascii="Arial" w:hAnsi="Arial" w:cs="Arial"/>
                                <w:b/>
                                <w:bCs/>
                                <w:color w:val="FF0000"/>
                                <w:sz w:val="44"/>
                                <w:szCs w:val="44"/>
                              </w:rPr>
                            </w:pPr>
                            <w:r w:rsidRPr="008A234A">
                              <w:rPr>
                                <w:rFonts w:ascii="Arial" w:hAnsi="Arial" w:cs="Arial"/>
                                <w:b/>
                                <w:bCs/>
                                <w:color w:val="FF0000"/>
                                <w:sz w:val="44"/>
                                <w:szCs w:val="44"/>
                              </w:rPr>
                              <w:t>June 24, 2020</w:t>
                            </w:r>
                          </w:p>
                          <w:p w:rsidR="008A234A" w:rsidRDefault="008A234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95pt;margin-top:158.25pt;width:468pt;height:185.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" filled="f" stroked="f">
                <v:textbox style="mso-fit-shape-to-text:t">
                  <w:txbxContent>
                    <w:p w:rsidR="002276E3" w:rsidRPr="007103DE" w:rsidRDefault="002276E3" w:rsidP="00E94EF3">
                      <w:pPr>
                        <w:jc w:val="center"/>
                        <w:rPr>
                          <w:rFonts w:ascii="Arial" w:hAnsi="Arial" w:cs="Arial"/>
                          <w:b/>
                          <w:bCs/>
                          <w:color w:val="4472C4"/>
                          <w:sz w:val="56"/>
                          <w:szCs w:val="56"/>
                        </w:rPr>
                      </w:pPr>
                      <w:r w:rsidRPr="007103DE">
                        <w:rPr>
                          <w:rFonts w:ascii="Arial" w:hAnsi="Arial" w:cs="Arial"/>
                          <w:b/>
                          <w:bCs/>
                          <w:color w:val="4472C4"/>
                          <w:sz w:val="56"/>
                          <w:szCs w:val="56"/>
                        </w:rPr>
                        <w:t>Safe Resumption to Play Cricket</w:t>
                      </w:r>
                    </w:p>
                    <w:p w:rsidR="008A234A" w:rsidRDefault="002276E3" w:rsidP="008A234A">
                      <w:pPr>
                        <w:jc w:val="center"/>
                        <w:rPr>
                          <w:rFonts w:ascii="Arial" w:hAnsi="Arial" w:cs="Arial"/>
                          <w:b/>
                          <w:bCs/>
                          <w:color w:val="4472C4"/>
                          <w:sz w:val="56"/>
                          <w:szCs w:val="56"/>
                        </w:rPr>
                      </w:pPr>
                      <w:r w:rsidRPr="007103DE">
                        <w:rPr>
                          <w:rFonts w:ascii="Arial" w:hAnsi="Arial" w:cs="Arial"/>
                          <w:b/>
                          <w:bCs/>
                          <w:color w:val="4472C4"/>
                          <w:sz w:val="56"/>
                          <w:szCs w:val="56"/>
                        </w:rPr>
                        <w:t>In the Context of the COVID-19 Pandemic</w:t>
                      </w:r>
                    </w:p>
                    <w:p w:rsidR="008A234A" w:rsidRPr="008A234A" w:rsidRDefault="008A234A" w:rsidP="008A234A">
                      <w:pPr>
                        <w:jc w:val="center"/>
                        <w:rPr>
                          <w:rFonts w:ascii="Arial" w:hAnsi="Arial" w:cs="Arial"/>
                          <w:b/>
                          <w:bCs/>
                          <w:color w:val="FF0000"/>
                          <w:sz w:val="44"/>
                          <w:szCs w:val="44"/>
                        </w:rPr>
                      </w:pPr>
                      <w:r w:rsidRPr="008A234A">
                        <w:rPr>
                          <w:rFonts w:ascii="Arial" w:hAnsi="Arial" w:cs="Arial"/>
                          <w:b/>
                          <w:bCs/>
                          <w:color w:val="FF0000"/>
                          <w:sz w:val="44"/>
                          <w:szCs w:val="44"/>
                        </w:rPr>
                        <w:t>June 24, 2020</w:t>
                      </w:r>
                    </w:p>
                    <w:p w:rsidR="008A234A" w:rsidRDefault="008A234A"/>
                  </w:txbxContent>
                </v:textbox>
                <w10:wrap type="square" anchorx="margin"/>
              </v:shape>
            </w:pict>
          </mc:Fallback>
        </mc:AlternateContent>
      </w:r>
    </w:p>
    <w:p w:rsidR="00B1541F" w:rsidRPr="00B1541F" w:rsidRDefault="004427D4" w:rsidP="00B1541F">
      <w:r w:rsidRPr="00307AB6">
        <w:rPr>
          <w:noProof/>
        </w:rPr>
        <mc:AlternateContent>
          <mc:Choice Requires="wps">
            <w:drawing>
              <wp:anchor distT="0" distB="0" distL="114300" distR="114300" simplePos="0" relativeHeight="251658240" behindDoc="0" locked="0" layoutInCell="1" allowOverlap="1">
                <wp:simplePos x="0" y="0"/>
                <wp:positionH relativeFrom="margin">
                  <wp:posOffset>-911860</wp:posOffset>
                </wp:positionH>
                <wp:positionV relativeFrom="paragraph">
                  <wp:posOffset>353060</wp:posOffset>
                </wp:positionV>
                <wp:extent cx="7575550" cy="718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7555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6E3" w:rsidRPr="007103DE" w:rsidRDefault="003A739C" w:rsidP="00E94EF3">
                            <w:pPr>
                              <w:jc w:val="center"/>
                              <w:rPr>
                                <w:b/>
                                <w:bCs/>
                                <w:noProof/>
                                <w:color w:val="000000"/>
                                <w:sz w:val="72"/>
                                <w:szCs w:val="72"/>
                                <w:lang w:val="en-CA"/>
                              </w:rPr>
                            </w:pPr>
                            <w:r>
                              <w:rPr>
                                <w:b/>
                                <w:bCs/>
                                <w:noProof/>
                                <w:color w:val="000000"/>
                                <w:sz w:val="72"/>
                                <w:szCs w:val="72"/>
                                <w:lang w:val="en-CA"/>
                              </w:rPr>
                              <w:t xml:space="preserve">  Scarborough Cricket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8pt;margin-top:27.8pt;width:596.5pt;height:56.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" filled="f" stroked="f">
                <v:path arrowok="t"/>
                <v:textbox>
                  <w:txbxContent>
                    <w:p w:rsidR="002276E3" w:rsidRPr="007103DE" w:rsidRDefault="003A739C" w:rsidP="00E94EF3">
                      <w:pPr>
                        <w:jc w:val="center"/>
                        <w:rPr>
                          <w:b/>
                          <w:bCs/>
                          <w:noProof/>
                          <w:color w:val="000000"/>
                          <w:sz w:val="72"/>
                          <w:szCs w:val="72"/>
                          <w:lang w:val="en-CA"/>
                        </w:rPr>
                      </w:pPr>
                      <w:r>
                        <w:rPr>
                          <w:b/>
                          <w:bCs/>
                          <w:noProof/>
                          <w:color w:val="000000"/>
                          <w:sz w:val="72"/>
                          <w:szCs w:val="72"/>
                          <w:lang w:val="en-CA"/>
                        </w:rPr>
                        <w:t xml:space="preserve">  Scarborough Cricket Association</w:t>
                      </w:r>
                    </w:p>
                  </w:txbxContent>
                </v:textbox>
                <w10:wrap anchorx="margin"/>
              </v:shape>
            </w:pict>
          </mc:Fallback>
        </mc:AlternateContent>
      </w:r>
    </w:p>
    <w:p w:rsidR="00B1541F" w:rsidRPr="00B1541F" w:rsidRDefault="00B1541F" w:rsidP="00B1541F"/>
    <w:p w:rsidR="00B1541F" w:rsidRPr="00B1541F" w:rsidRDefault="00B1541F" w:rsidP="00B1541F"/>
    <w:p w:rsidR="00B1541F" w:rsidRPr="00B1541F" w:rsidRDefault="00B1541F" w:rsidP="00B1541F"/>
    <w:p w:rsidR="00B1541F" w:rsidRPr="00B1541F" w:rsidRDefault="00B1541F" w:rsidP="00B1541F"/>
    <w:p w:rsidR="00B1541F" w:rsidRPr="00B1541F" w:rsidRDefault="00B1541F" w:rsidP="00B1541F"/>
    <w:p w:rsidR="00B1541F" w:rsidRPr="00B1541F" w:rsidRDefault="00B1541F" w:rsidP="00B1541F"/>
    <w:p w:rsidR="00B1541F" w:rsidRPr="00B1541F" w:rsidRDefault="00B1541F" w:rsidP="00B1541F">
      <w:pPr>
        <w:tabs>
          <w:tab w:val="left" w:pos="3750"/>
        </w:tabs>
      </w:pPr>
      <w:r>
        <w:tab/>
      </w:r>
    </w:p>
    <w:p w:rsidR="00B1541F" w:rsidRPr="00B1541F" w:rsidRDefault="00B1541F" w:rsidP="00B1541F"/>
    <w:p w:rsidR="00B1541F" w:rsidRPr="00B1541F" w:rsidRDefault="00B1541F" w:rsidP="00B1541F"/>
    <w:p w:rsidR="00B1541F" w:rsidRPr="00B1541F" w:rsidRDefault="00B1541F" w:rsidP="00B1541F"/>
    <w:p w:rsidR="00B1541F" w:rsidRPr="00B1541F" w:rsidRDefault="00B1541F" w:rsidP="00B1541F"/>
    <w:p w:rsidR="00E94EF3" w:rsidRPr="00307AB6" w:rsidRDefault="00E94EF3">
      <w:r w:rsidRPr="00B1541F">
        <w:br w:type="page"/>
      </w:r>
    </w:p>
    <w:p w:rsidR="00E94EF3" w:rsidRPr="00307AB6" w:rsidRDefault="00E94EF3">
      <w:pPr>
        <w:pStyle w:val="TOCHeading"/>
        <w:rPr>
          <w:color w:val="auto"/>
        </w:rPr>
      </w:pPr>
      <w:r w:rsidRPr="00307AB6">
        <w:rPr>
          <w:color w:val="auto"/>
        </w:rPr>
        <w:lastRenderedPageBreak/>
        <w:t>Table of Contents</w:t>
      </w:r>
    </w:p>
    <w:p w:rsidR="00A52410" w:rsidRPr="0019797C" w:rsidRDefault="00E94EF3">
      <w:pPr>
        <w:pStyle w:val="TOC1"/>
        <w:tabs>
          <w:tab w:val="right" w:leader="dot" w:pos="9350"/>
        </w:tabs>
        <w:rPr>
          <w:rFonts w:eastAsia="Times New Roman"/>
          <w:noProof/>
        </w:rPr>
      </w:pPr>
      <w:r w:rsidRPr="00307AB6">
        <w:fldChar w:fldCharType="begin"/>
      </w:r>
      <w:r w:rsidRPr="00307AB6">
        <w:instrText xml:space="preserve"> TOC \o "1-3" \h \z \u </w:instrText>
      </w:r>
      <w:r w:rsidRPr="00307AB6">
        <w:fldChar w:fldCharType="separate"/>
      </w:r>
      <w:hyperlink w:anchor="_Toc42158981" w:history="1">
        <w:r w:rsidR="00A52410" w:rsidRPr="008F4E55">
          <w:rPr>
            <w:rStyle w:val="Hyperlink"/>
            <w:b/>
            <w:bCs/>
            <w:noProof/>
          </w:rPr>
          <w:t>Introduction</w:t>
        </w:r>
        <w:r w:rsidR="00A52410">
          <w:rPr>
            <w:noProof/>
            <w:webHidden/>
          </w:rPr>
          <w:tab/>
        </w:r>
        <w:r w:rsidR="00A52410">
          <w:rPr>
            <w:noProof/>
            <w:webHidden/>
          </w:rPr>
          <w:fldChar w:fldCharType="begin"/>
        </w:r>
        <w:r w:rsidR="00A52410">
          <w:rPr>
            <w:noProof/>
            <w:webHidden/>
          </w:rPr>
          <w:instrText xml:space="preserve"> PAGEREF _Toc42158981 \h </w:instrText>
        </w:r>
        <w:r w:rsidR="00A52410">
          <w:rPr>
            <w:noProof/>
            <w:webHidden/>
          </w:rPr>
        </w:r>
        <w:r w:rsidR="00A52410">
          <w:rPr>
            <w:noProof/>
            <w:webHidden/>
          </w:rPr>
          <w:fldChar w:fldCharType="separate"/>
        </w:r>
        <w:r w:rsidR="002276E3">
          <w:rPr>
            <w:noProof/>
            <w:webHidden/>
          </w:rPr>
          <w:t>3</w:t>
        </w:r>
        <w:r w:rsidR="00A52410">
          <w:rPr>
            <w:noProof/>
            <w:webHidden/>
          </w:rPr>
          <w:fldChar w:fldCharType="end"/>
        </w:r>
      </w:hyperlink>
    </w:p>
    <w:p w:rsidR="00A52410" w:rsidRPr="0019797C" w:rsidRDefault="00D96D8F">
      <w:pPr>
        <w:pStyle w:val="TOC1"/>
        <w:tabs>
          <w:tab w:val="right" w:leader="dot" w:pos="9350"/>
        </w:tabs>
        <w:rPr>
          <w:rFonts w:eastAsia="Times New Roman"/>
          <w:noProof/>
        </w:rPr>
      </w:pPr>
      <w:hyperlink w:anchor="_Toc42158982" w:history="1">
        <w:r w:rsidR="00A52410" w:rsidRPr="008F4E55">
          <w:rPr>
            <w:rStyle w:val="Hyperlink"/>
            <w:b/>
            <w:bCs/>
            <w:noProof/>
          </w:rPr>
          <w:t>Purpose of these Guidelines</w:t>
        </w:r>
        <w:r w:rsidR="00A52410">
          <w:rPr>
            <w:noProof/>
            <w:webHidden/>
          </w:rPr>
          <w:tab/>
        </w:r>
        <w:r w:rsidR="00A52410">
          <w:rPr>
            <w:noProof/>
            <w:webHidden/>
          </w:rPr>
          <w:fldChar w:fldCharType="begin"/>
        </w:r>
        <w:r w:rsidR="00A52410">
          <w:rPr>
            <w:noProof/>
            <w:webHidden/>
          </w:rPr>
          <w:instrText xml:space="preserve"> PAGEREF _Toc42158982 \h </w:instrText>
        </w:r>
        <w:r w:rsidR="00A52410">
          <w:rPr>
            <w:noProof/>
            <w:webHidden/>
          </w:rPr>
        </w:r>
        <w:r w:rsidR="00A52410">
          <w:rPr>
            <w:noProof/>
            <w:webHidden/>
          </w:rPr>
          <w:fldChar w:fldCharType="separate"/>
        </w:r>
        <w:r w:rsidR="002276E3">
          <w:rPr>
            <w:noProof/>
            <w:webHidden/>
          </w:rPr>
          <w:t>3</w:t>
        </w:r>
        <w:r w:rsidR="00A52410">
          <w:rPr>
            <w:noProof/>
            <w:webHidden/>
          </w:rPr>
          <w:fldChar w:fldCharType="end"/>
        </w:r>
      </w:hyperlink>
    </w:p>
    <w:p w:rsidR="00A52410" w:rsidRPr="0019797C" w:rsidRDefault="00D96D8F">
      <w:pPr>
        <w:pStyle w:val="TOC1"/>
        <w:tabs>
          <w:tab w:val="right" w:leader="dot" w:pos="9350"/>
        </w:tabs>
        <w:rPr>
          <w:rFonts w:eastAsia="Times New Roman"/>
          <w:noProof/>
        </w:rPr>
      </w:pPr>
      <w:hyperlink w:anchor="_Toc42158983" w:history="1">
        <w:r w:rsidR="00A52410" w:rsidRPr="008F4E55">
          <w:rPr>
            <w:rStyle w:val="Hyperlink"/>
            <w:b/>
            <w:bCs/>
            <w:noProof/>
          </w:rPr>
          <w:t>Education and Awareness</w:t>
        </w:r>
        <w:r w:rsidR="00A52410">
          <w:rPr>
            <w:noProof/>
            <w:webHidden/>
          </w:rPr>
          <w:tab/>
        </w:r>
        <w:r w:rsidR="00A52410">
          <w:rPr>
            <w:noProof/>
            <w:webHidden/>
          </w:rPr>
          <w:fldChar w:fldCharType="begin"/>
        </w:r>
        <w:r w:rsidR="00A52410">
          <w:rPr>
            <w:noProof/>
            <w:webHidden/>
          </w:rPr>
          <w:instrText xml:space="preserve"> PAGEREF _Toc42158983 \h </w:instrText>
        </w:r>
        <w:r w:rsidR="00A52410">
          <w:rPr>
            <w:noProof/>
            <w:webHidden/>
          </w:rPr>
        </w:r>
        <w:r w:rsidR="00A52410">
          <w:rPr>
            <w:noProof/>
            <w:webHidden/>
          </w:rPr>
          <w:fldChar w:fldCharType="separate"/>
        </w:r>
        <w:r w:rsidR="002276E3">
          <w:rPr>
            <w:noProof/>
            <w:webHidden/>
          </w:rPr>
          <w:t>4</w:t>
        </w:r>
        <w:r w:rsidR="00A52410">
          <w:rPr>
            <w:noProof/>
            <w:webHidden/>
          </w:rPr>
          <w:fldChar w:fldCharType="end"/>
        </w:r>
      </w:hyperlink>
    </w:p>
    <w:p w:rsidR="00A52410" w:rsidRPr="0019797C" w:rsidRDefault="00D96D8F">
      <w:pPr>
        <w:pStyle w:val="TOC1"/>
        <w:tabs>
          <w:tab w:val="right" w:leader="dot" w:pos="9350"/>
        </w:tabs>
        <w:rPr>
          <w:rFonts w:eastAsia="Times New Roman"/>
          <w:noProof/>
        </w:rPr>
      </w:pPr>
      <w:hyperlink w:anchor="_Toc42158984" w:history="1">
        <w:r w:rsidR="00A52410" w:rsidRPr="008F4E55">
          <w:rPr>
            <w:rStyle w:val="Hyperlink"/>
            <w:b/>
            <w:bCs/>
            <w:noProof/>
          </w:rPr>
          <w:t>Resumption of Cricket</w:t>
        </w:r>
        <w:r w:rsidR="00A52410">
          <w:rPr>
            <w:noProof/>
            <w:webHidden/>
          </w:rPr>
          <w:tab/>
        </w:r>
        <w:r w:rsidR="00A52410">
          <w:rPr>
            <w:noProof/>
            <w:webHidden/>
          </w:rPr>
          <w:fldChar w:fldCharType="begin"/>
        </w:r>
        <w:r w:rsidR="00A52410">
          <w:rPr>
            <w:noProof/>
            <w:webHidden/>
          </w:rPr>
          <w:instrText xml:space="preserve"> PAGEREF _Toc42158984 \h </w:instrText>
        </w:r>
        <w:r w:rsidR="00A52410">
          <w:rPr>
            <w:noProof/>
            <w:webHidden/>
          </w:rPr>
        </w:r>
        <w:r w:rsidR="00A52410">
          <w:rPr>
            <w:noProof/>
            <w:webHidden/>
          </w:rPr>
          <w:fldChar w:fldCharType="separate"/>
        </w:r>
        <w:r w:rsidR="002276E3">
          <w:rPr>
            <w:noProof/>
            <w:webHidden/>
          </w:rPr>
          <w:t>4</w:t>
        </w:r>
        <w:r w:rsidR="00A52410">
          <w:rPr>
            <w:noProof/>
            <w:webHidden/>
          </w:rPr>
          <w:fldChar w:fldCharType="end"/>
        </w:r>
      </w:hyperlink>
    </w:p>
    <w:p w:rsidR="00A52410" w:rsidRPr="0019797C" w:rsidRDefault="00D96D8F">
      <w:pPr>
        <w:pStyle w:val="TOC2"/>
        <w:tabs>
          <w:tab w:val="right" w:leader="dot" w:pos="9350"/>
        </w:tabs>
        <w:rPr>
          <w:rFonts w:eastAsia="Times New Roman"/>
          <w:noProof/>
        </w:rPr>
      </w:pPr>
      <w:hyperlink w:anchor="_Toc42158985" w:history="1">
        <w:r w:rsidR="00A52410" w:rsidRPr="008F4E55">
          <w:rPr>
            <w:rStyle w:val="Hyperlink"/>
            <w:b/>
            <w:bCs/>
            <w:noProof/>
          </w:rPr>
          <w:t>Safety First</w:t>
        </w:r>
        <w:r w:rsidR="00A52410">
          <w:rPr>
            <w:noProof/>
            <w:webHidden/>
          </w:rPr>
          <w:tab/>
        </w:r>
        <w:r w:rsidR="00A52410">
          <w:rPr>
            <w:noProof/>
            <w:webHidden/>
          </w:rPr>
          <w:fldChar w:fldCharType="begin"/>
        </w:r>
        <w:r w:rsidR="00A52410">
          <w:rPr>
            <w:noProof/>
            <w:webHidden/>
          </w:rPr>
          <w:instrText xml:space="preserve"> PAGEREF _Toc42158985 \h </w:instrText>
        </w:r>
        <w:r w:rsidR="00A52410">
          <w:rPr>
            <w:noProof/>
            <w:webHidden/>
          </w:rPr>
        </w:r>
        <w:r w:rsidR="00A52410">
          <w:rPr>
            <w:noProof/>
            <w:webHidden/>
          </w:rPr>
          <w:fldChar w:fldCharType="separate"/>
        </w:r>
        <w:r w:rsidR="002276E3">
          <w:rPr>
            <w:noProof/>
            <w:webHidden/>
          </w:rPr>
          <w:t>4</w:t>
        </w:r>
        <w:r w:rsidR="00A52410">
          <w:rPr>
            <w:noProof/>
            <w:webHidden/>
          </w:rPr>
          <w:fldChar w:fldCharType="end"/>
        </w:r>
      </w:hyperlink>
    </w:p>
    <w:p w:rsidR="00A52410" w:rsidRPr="0019797C" w:rsidRDefault="00D96D8F">
      <w:pPr>
        <w:pStyle w:val="TOC2"/>
        <w:tabs>
          <w:tab w:val="right" w:leader="dot" w:pos="9350"/>
        </w:tabs>
        <w:rPr>
          <w:rFonts w:eastAsia="Times New Roman"/>
          <w:noProof/>
        </w:rPr>
      </w:pPr>
      <w:hyperlink w:anchor="_Toc42158986" w:history="1">
        <w:r w:rsidR="00A52410" w:rsidRPr="008F4E55">
          <w:rPr>
            <w:rStyle w:val="Hyperlink"/>
            <w:b/>
            <w:bCs/>
            <w:noProof/>
          </w:rPr>
          <w:t>Government Guidelines</w:t>
        </w:r>
        <w:r w:rsidR="00A52410">
          <w:rPr>
            <w:noProof/>
            <w:webHidden/>
          </w:rPr>
          <w:tab/>
        </w:r>
        <w:r w:rsidR="00A52410">
          <w:rPr>
            <w:noProof/>
            <w:webHidden/>
          </w:rPr>
          <w:fldChar w:fldCharType="begin"/>
        </w:r>
        <w:r w:rsidR="00A52410">
          <w:rPr>
            <w:noProof/>
            <w:webHidden/>
          </w:rPr>
          <w:instrText xml:space="preserve"> PAGEREF _Toc42158986 \h </w:instrText>
        </w:r>
        <w:r w:rsidR="00A52410">
          <w:rPr>
            <w:noProof/>
            <w:webHidden/>
          </w:rPr>
        </w:r>
        <w:r w:rsidR="00A52410">
          <w:rPr>
            <w:noProof/>
            <w:webHidden/>
          </w:rPr>
          <w:fldChar w:fldCharType="separate"/>
        </w:r>
        <w:r w:rsidR="002276E3">
          <w:rPr>
            <w:noProof/>
            <w:webHidden/>
          </w:rPr>
          <w:t>4</w:t>
        </w:r>
        <w:r w:rsidR="00A52410">
          <w:rPr>
            <w:noProof/>
            <w:webHidden/>
          </w:rPr>
          <w:fldChar w:fldCharType="end"/>
        </w:r>
      </w:hyperlink>
    </w:p>
    <w:p w:rsidR="00A52410" w:rsidRPr="0019797C" w:rsidRDefault="00D96D8F">
      <w:pPr>
        <w:pStyle w:val="TOC2"/>
        <w:tabs>
          <w:tab w:val="right" w:leader="dot" w:pos="9350"/>
        </w:tabs>
        <w:rPr>
          <w:rFonts w:eastAsia="Times New Roman"/>
          <w:noProof/>
        </w:rPr>
      </w:pPr>
      <w:hyperlink w:anchor="_Toc42158987" w:history="1">
        <w:r w:rsidR="00A52410" w:rsidRPr="008F4E55">
          <w:rPr>
            <w:rStyle w:val="Hyperlink"/>
            <w:b/>
            <w:bCs/>
            <w:noProof/>
          </w:rPr>
          <w:t>Training</w:t>
        </w:r>
        <w:r w:rsidR="00A52410">
          <w:rPr>
            <w:noProof/>
            <w:webHidden/>
          </w:rPr>
          <w:tab/>
        </w:r>
        <w:r w:rsidR="00A52410">
          <w:rPr>
            <w:noProof/>
            <w:webHidden/>
          </w:rPr>
          <w:fldChar w:fldCharType="begin"/>
        </w:r>
        <w:r w:rsidR="00A52410">
          <w:rPr>
            <w:noProof/>
            <w:webHidden/>
          </w:rPr>
          <w:instrText xml:space="preserve"> PAGEREF _Toc42158987 \h </w:instrText>
        </w:r>
        <w:r w:rsidR="00A52410">
          <w:rPr>
            <w:noProof/>
            <w:webHidden/>
          </w:rPr>
        </w:r>
        <w:r w:rsidR="00A52410">
          <w:rPr>
            <w:noProof/>
            <w:webHidden/>
          </w:rPr>
          <w:fldChar w:fldCharType="separate"/>
        </w:r>
        <w:r w:rsidR="002276E3">
          <w:rPr>
            <w:noProof/>
            <w:webHidden/>
          </w:rPr>
          <w:t>5</w:t>
        </w:r>
        <w:r w:rsidR="00A52410">
          <w:rPr>
            <w:noProof/>
            <w:webHidden/>
          </w:rPr>
          <w:fldChar w:fldCharType="end"/>
        </w:r>
      </w:hyperlink>
    </w:p>
    <w:p w:rsidR="00A52410" w:rsidRPr="0019797C" w:rsidRDefault="00D96D8F">
      <w:pPr>
        <w:pStyle w:val="TOC2"/>
        <w:tabs>
          <w:tab w:val="right" w:leader="dot" w:pos="9350"/>
        </w:tabs>
        <w:rPr>
          <w:rFonts w:eastAsia="Times New Roman"/>
          <w:noProof/>
        </w:rPr>
      </w:pPr>
      <w:hyperlink w:anchor="_Toc42158988" w:history="1">
        <w:r w:rsidR="00A52410" w:rsidRPr="008F4E55">
          <w:rPr>
            <w:rStyle w:val="Hyperlink"/>
            <w:b/>
            <w:bCs/>
            <w:noProof/>
          </w:rPr>
          <w:t>Fielding drills</w:t>
        </w:r>
        <w:r w:rsidR="00A52410">
          <w:rPr>
            <w:noProof/>
            <w:webHidden/>
          </w:rPr>
          <w:tab/>
        </w:r>
        <w:r w:rsidR="00A52410">
          <w:rPr>
            <w:noProof/>
            <w:webHidden/>
          </w:rPr>
          <w:fldChar w:fldCharType="begin"/>
        </w:r>
        <w:r w:rsidR="00A52410">
          <w:rPr>
            <w:noProof/>
            <w:webHidden/>
          </w:rPr>
          <w:instrText xml:space="preserve"> PAGEREF _Toc42158988 \h </w:instrText>
        </w:r>
        <w:r w:rsidR="00A52410">
          <w:rPr>
            <w:noProof/>
            <w:webHidden/>
          </w:rPr>
        </w:r>
        <w:r w:rsidR="00A52410">
          <w:rPr>
            <w:noProof/>
            <w:webHidden/>
          </w:rPr>
          <w:fldChar w:fldCharType="separate"/>
        </w:r>
        <w:r w:rsidR="002276E3">
          <w:rPr>
            <w:noProof/>
            <w:webHidden/>
          </w:rPr>
          <w:t>6</w:t>
        </w:r>
        <w:r w:rsidR="00A52410">
          <w:rPr>
            <w:noProof/>
            <w:webHidden/>
          </w:rPr>
          <w:fldChar w:fldCharType="end"/>
        </w:r>
      </w:hyperlink>
    </w:p>
    <w:p w:rsidR="00A52410" w:rsidRPr="0019797C" w:rsidRDefault="00D96D8F">
      <w:pPr>
        <w:pStyle w:val="TOC2"/>
        <w:tabs>
          <w:tab w:val="right" w:leader="dot" w:pos="9350"/>
        </w:tabs>
        <w:rPr>
          <w:rFonts w:eastAsia="Times New Roman"/>
          <w:noProof/>
        </w:rPr>
      </w:pPr>
      <w:hyperlink w:anchor="_Toc42158989" w:history="1">
        <w:r w:rsidR="00A52410" w:rsidRPr="008F4E55">
          <w:rPr>
            <w:rStyle w:val="Hyperlink"/>
            <w:b/>
            <w:bCs/>
            <w:noProof/>
          </w:rPr>
          <w:t>Match Day:</w:t>
        </w:r>
        <w:r w:rsidR="00A52410">
          <w:rPr>
            <w:noProof/>
            <w:webHidden/>
          </w:rPr>
          <w:tab/>
        </w:r>
        <w:r w:rsidR="00A52410">
          <w:rPr>
            <w:noProof/>
            <w:webHidden/>
          </w:rPr>
          <w:fldChar w:fldCharType="begin"/>
        </w:r>
        <w:r w:rsidR="00A52410">
          <w:rPr>
            <w:noProof/>
            <w:webHidden/>
          </w:rPr>
          <w:instrText xml:space="preserve"> PAGEREF _Toc42158989 \h </w:instrText>
        </w:r>
        <w:r w:rsidR="00A52410">
          <w:rPr>
            <w:noProof/>
            <w:webHidden/>
          </w:rPr>
        </w:r>
        <w:r w:rsidR="00A52410">
          <w:rPr>
            <w:noProof/>
            <w:webHidden/>
          </w:rPr>
          <w:fldChar w:fldCharType="separate"/>
        </w:r>
        <w:r w:rsidR="002276E3">
          <w:rPr>
            <w:noProof/>
            <w:webHidden/>
          </w:rPr>
          <w:t>7</w:t>
        </w:r>
        <w:r w:rsidR="00A52410">
          <w:rPr>
            <w:noProof/>
            <w:webHidden/>
          </w:rPr>
          <w:fldChar w:fldCharType="end"/>
        </w:r>
      </w:hyperlink>
    </w:p>
    <w:p w:rsidR="00A52410" w:rsidRPr="0019797C" w:rsidRDefault="00D96D8F">
      <w:pPr>
        <w:pStyle w:val="TOC3"/>
        <w:tabs>
          <w:tab w:val="right" w:leader="dot" w:pos="9350"/>
        </w:tabs>
        <w:rPr>
          <w:rFonts w:eastAsia="Times New Roman"/>
          <w:noProof/>
        </w:rPr>
      </w:pPr>
      <w:hyperlink w:anchor="_Toc42158990" w:history="1">
        <w:r w:rsidR="00A52410" w:rsidRPr="008F4E55">
          <w:rPr>
            <w:rStyle w:val="Hyperlink"/>
            <w:b/>
            <w:bCs/>
            <w:noProof/>
          </w:rPr>
          <w:t>Off Field Modifications - Teams</w:t>
        </w:r>
        <w:r w:rsidR="00A52410">
          <w:rPr>
            <w:noProof/>
            <w:webHidden/>
          </w:rPr>
          <w:tab/>
        </w:r>
        <w:r w:rsidR="00A52410">
          <w:rPr>
            <w:noProof/>
            <w:webHidden/>
          </w:rPr>
          <w:fldChar w:fldCharType="begin"/>
        </w:r>
        <w:r w:rsidR="00A52410">
          <w:rPr>
            <w:noProof/>
            <w:webHidden/>
          </w:rPr>
          <w:instrText xml:space="preserve"> PAGEREF _Toc42158990 \h </w:instrText>
        </w:r>
        <w:r w:rsidR="00A52410">
          <w:rPr>
            <w:noProof/>
            <w:webHidden/>
          </w:rPr>
        </w:r>
        <w:r w:rsidR="00A52410">
          <w:rPr>
            <w:noProof/>
            <w:webHidden/>
          </w:rPr>
          <w:fldChar w:fldCharType="separate"/>
        </w:r>
        <w:r w:rsidR="002276E3">
          <w:rPr>
            <w:noProof/>
            <w:webHidden/>
          </w:rPr>
          <w:t>7</w:t>
        </w:r>
        <w:r w:rsidR="00A52410">
          <w:rPr>
            <w:noProof/>
            <w:webHidden/>
          </w:rPr>
          <w:fldChar w:fldCharType="end"/>
        </w:r>
      </w:hyperlink>
    </w:p>
    <w:p w:rsidR="00A52410" w:rsidRPr="0019797C" w:rsidRDefault="00D96D8F">
      <w:pPr>
        <w:pStyle w:val="TOC3"/>
        <w:tabs>
          <w:tab w:val="right" w:leader="dot" w:pos="9350"/>
        </w:tabs>
        <w:rPr>
          <w:rFonts w:eastAsia="Times New Roman"/>
          <w:noProof/>
        </w:rPr>
      </w:pPr>
      <w:hyperlink w:anchor="_Toc42158991" w:history="1">
        <w:r w:rsidR="00A52410" w:rsidRPr="008F4E55">
          <w:rPr>
            <w:rStyle w:val="Hyperlink"/>
            <w:b/>
            <w:bCs/>
            <w:noProof/>
          </w:rPr>
          <w:t>On Field Modifications – Players</w:t>
        </w:r>
        <w:r w:rsidR="00A52410">
          <w:rPr>
            <w:noProof/>
            <w:webHidden/>
          </w:rPr>
          <w:tab/>
        </w:r>
        <w:r w:rsidR="00A52410">
          <w:rPr>
            <w:noProof/>
            <w:webHidden/>
          </w:rPr>
          <w:fldChar w:fldCharType="begin"/>
        </w:r>
        <w:r w:rsidR="00A52410">
          <w:rPr>
            <w:noProof/>
            <w:webHidden/>
          </w:rPr>
          <w:instrText xml:space="preserve"> PAGEREF _Toc42158991 \h </w:instrText>
        </w:r>
        <w:r w:rsidR="00A52410">
          <w:rPr>
            <w:noProof/>
            <w:webHidden/>
          </w:rPr>
        </w:r>
        <w:r w:rsidR="00A52410">
          <w:rPr>
            <w:noProof/>
            <w:webHidden/>
          </w:rPr>
          <w:fldChar w:fldCharType="separate"/>
        </w:r>
        <w:r w:rsidR="002276E3">
          <w:rPr>
            <w:noProof/>
            <w:webHidden/>
          </w:rPr>
          <w:t>8</w:t>
        </w:r>
        <w:r w:rsidR="00A52410">
          <w:rPr>
            <w:noProof/>
            <w:webHidden/>
          </w:rPr>
          <w:fldChar w:fldCharType="end"/>
        </w:r>
      </w:hyperlink>
    </w:p>
    <w:p w:rsidR="00A52410" w:rsidRPr="0019797C" w:rsidRDefault="00D96D8F">
      <w:pPr>
        <w:pStyle w:val="TOC3"/>
        <w:tabs>
          <w:tab w:val="right" w:leader="dot" w:pos="9350"/>
        </w:tabs>
        <w:rPr>
          <w:rFonts w:eastAsia="Times New Roman"/>
          <w:noProof/>
        </w:rPr>
      </w:pPr>
      <w:hyperlink w:anchor="_Toc42158992" w:history="1">
        <w:r w:rsidR="00A52410" w:rsidRPr="008F4E55">
          <w:rPr>
            <w:rStyle w:val="Hyperlink"/>
            <w:b/>
            <w:bCs/>
            <w:noProof/>
          </w:rPr>
          <w:t>On Field Modifications – Umpires</w:t>
        </w:r>
        <w:r w:rsidR="00A52410">
          <w:rPr>
            <w:noProof/>
            <w:webHidden/>
          </w:rPr>
          <w:tab/>
        </w:r>
        <w:r w:rsidR="00A52410">
          <w:rPr>
            <w:noProof/>
            <w:webHidden/>
          </w:rPr>
          <w:fldChar w:fldCharType="begin"/>
        </w:r>
        <w:r w:rsidR="00A52410">
          <w:rPr>
            <w:noProof/>
            <w:webHidden/>
          </w:rPr>
          <w:instrText xml:space="preserve"> PAGEREF _Toc42158992 \h </w:instrText>
        </w:r>
        <w:r w:rsidR="00A52410">
          <w:rPr>
            <w:noProof/>
            <w:webHidden/>
          </w:rPr>
        </w:r>
        <w:r w:rsidR="00A52410">
          <w:rPr>
            <w:noProof/>
            <w:webHidden/>
          </w:rPr>
          <w:fldChar w:fldCharType="separate"/>
        </w:r>
        <w:r w:rsidR="002276E3">
          <w:rPr>
            <w:noProof/>
            <w:webHidden/>
          </w:rPr>
          <w:t>9</w:t>
        </w:r>
        <w:r w:rsidR="00A52410">
          <w:rPr>
            <w:noProof/>
            <w:webHidden/>
          </w:rPr>
          <w:fldChar w:fldCharType="end"/>
        </w:r>
      </w:hyperlink>
    </w:p>
    <w:p w:rsidR="00A52410" w:rsidRPr="0019797C" w:rsidRDefault="00D96D8F">
      <w:pPr>
        <w:pStyle w:val="TOC1"/>
        <w:tabs>
          <w:tab w:val="right" w:leader="dot" w:pos="9350"/>
        </w:tabs>
        <w:rPr>
          <w:rFonts w:eastAsia="Times New Roman"/>
          <w:noProof/>
        </w:rPr>
      </w:pPr>
      <w:hyperlink w:anchor="_Toc42158993" w:history="1">
        <w:r w:rsidR="00A52410" w:rsidRPr="008F4E55">
          <w:rPr>
            <w:rStyle w:val="Hyperlink"/>
            <w:b/>
            <w:bCs/>
            <w:noProof/>
          </w:rPr>
          <w:t>Recommendation for</w:t>
        </w:r>
        <w:r w:rsidR="00A52410">
          <w:rPr>
            <w:noProof/>
            <w:webHidden/>
          </w:rPr>
          <w:tab/>
        </w:r>
        <w:r w:rsidR="00A52410">
          <w:rPr>
            <w:noProof/>
            <w:webHidden/>
          </w:rPr>
          <w:fldChar w:fldCharType="begin"/>
        </w:r>
        <w:r w:rsidR="00A52410">
          <w:rPr>
            <w:noProof/>
            <w:webHidden/>
          </w:rPr>
          <w:instrText xml:space="preserve"> PAGEREF _Toc42158993 \h </w:instrText>
        </w:r>
        <w:r w:rsidR="00A52410">
          <w:rPr>
            <w:noProof/>
            <w:webHidden/>
          </w:rPr>
        </w:r>
        <w:r w:rsidR="00A52410">
          <w:rPr>
            <w:noProof/>
            <w:webHidden/>
          </w:rPr>
          <w:fldChar w:fldCharType="separate"/>
        </w:r>
        <w:r w:rsidR="002276E3">
          <w:rPr>
            <w:noProof/>
            <w:webHidden/>
          </w:rPr>
          <w:t>10</w:t>
        </w:r>
        <w:r w:rsidR="00A52410">
          <w:rPr>
            <w:noProof/>
            <w:webHidden/>
          </w:rPr>
          <w:fldChar w:fldCharType="end"/>
        </w:r>
      </w:hyperlink>
    </w:p>
    <w:p w:rsidR="00A52410" w:rsidRPr="0019797C" w:rsidRDefault="00D96D8F">
      <w:pPr>
        <w:pStyle w:val="TOC1"/>
        <w:tabs>
          <w:tab w:val="right" w:leader="dot" w:pos="9350"/>
        </w:tabs>
        <w:rPr>
          <w:rFonts w:eastAsia="Times New Roman"/>
          <w:noProof/>
        </w:rPr>
      </w:pPr>
      <w:hyperlink w:anchor="_Toc42158994" w:history="1">
        <w:r w:rsidR="00A52410" w:rsidRPr="008F4E55">
          <w:rPr>
            <w:rStyle w:val="Hyperlink"/>
            <w:b/>
            <w:bCs/>
            <w:noProof/>
          </w:rPr>
          <w:t>Sanctions &amp; Disciplinary Actions/ Fines for breach of Guidelines</w:t>
        </w:r>
        <w:r w:rsidR="00A52410">
          <w:rPr>
            <w:noProof/>
            <w:webHidden/>
          </w:rPr>
          <w:tab/>
        </w:r>
        <w:r w:rsidR="00A52410">
          <w:rPr>
            <w:noProof/>
            <w:webHidden/>
          </w:rPr>
          <w:fldChar w:fldCharType="begin"/>
        </w:r>
        <w:r w:rsidR="00A52410">
          <w:rPr>
            <w:noProof/>
            <w:webHidden/>
          </w:rPr>
          <w:instrText xml:space="preserve"> PAGEREF _Toc42158994 \h </w:instrText>
        </w:r>
        <w:r w:rsidR="00A52410">
          <w:rPr>
            <w:noProof/>
            <w:webHidden/>
          </w:rPr>
        </w:r>
        <w:r w:rsidR="00A52410">
          <w:rPr>
            <w:noProof/>
            <w:webHidden/>
          </w:rPr>
          <w:fldChar w:fldCharType="separate"/>
        </w:r>
        <w:r w:rsidR="002276E3">
          <w:rPr>
            <w:noProof/>
            <w:webHidden/>
          </w:rPr>
          <w:t>10</w:t>
        </w:r>
        <w:r w:rsidR="00A52410">
          <w:rPr>
            <w:noProof/>
            <w:webHidden/>
          </w:rPr>
          <w:fldChar w:fldCharType="end"/>
        </w:r>
      </w:hyperlink>
    </w:p>
    <w:p w:rsidR="00A52410" w:rsidRPr="0019797C" w:rsidRDefault="00D96D8F">
      <w:pPr>
        <w:pStyle w:val="TOC1"/>
        <w:tabs>
          <w:tab w:val="right" w:leader="dot" w:pos="9350"/>
        </w:tabs>
        <w:rPr>
          <w:rFonts w:eastAsia="Times New Roman"/>
          <w:noProof/>
        </w:rPr>
      </w:pPr>
      <w:hyperlink w:anchor="_Toc42158995" w:history="1">
        <w:r w:rsidR="00A52410" w:rsidRPr="008F4E55">
          <w:rPr>
            <w:rStyle w:val="Hyperlink"/>
            <w:b/>
            <w:bCs/>
            <w:noProof/>
          </w:rPr>
          <w:t>In collaboration with</w:t>
        </w:r>
        <w:r w:rsidR="00A52410">
          <w:rPr>
            <w:noProof/>
            <w:webHidden/>
          </w:rPr>
          <w:tab/>
        </w:r>
        <w:r w:rsidR="00A52410">
          <w:rPr>
            <w:noProof/>
            <w:webHidden/>
          </w:rPr>
          <w:fldChar w:fldCharType="begin"/>
        </w:r>
        <w:r w:rsidR="00A52410">
          <w:rPr>
            <w:noProof/>
            <w:webHidden/>
          </w:rPr>
          <w:instrText xml:space="preserve"> PAGEREF _Toc42158995 \h </w:instrText>
        </w:r>
        <w:r w:rsidR="00A52410">
          <w:rPr>
            <w:noProof/>
            <w:webHidden/>
          </w:rPr>
        </w:r>
        <w:r w:rsidR="00A52410">
          <w:rPr>
            <w:noProof/>
            <w:webHidden/>
          </w:rPr>
          <w:fldChar w:fldCharType="separate"/>
        </w:r>
        <w:r w:rsidR="002276E3">
          <w:rPr>
            <w:noProof/>
            <w:webHidden/>
          </w:rPr>
          <w:t>11</w:t>
        </w:r>
        <w:r w:rsidR="00A52410">
          <w:rPr>
            <w:noProof/>
            <w:webHidden/>
          </w:rPr>
          <w:fldChar w:fldCharType="end"/>
        </w:r>
      </w:hyperlink>
    </w:p>
    <w:p w:rsidR="00A52410" w:rsidRPr="0019797C" w:rsidRDefault="00D96D8F">
      <w:pPr>
        <w:pStyle w:val="TOC1"/>
        <w:tabs>
          <w:tab w:val="right" w:leader="dot" w:pos="9350"/>
        </w:tabs>
        <w:rPr>
          <w:rFonts w:eastAsia="Times New Roman"/>
          <w:noProof/>
        </w:rPr>
      </w:pPr>
      <w:hyperlink w:anchor="_Toc42158996" w:history="1">
        <w:r w:rsidR="00A52410" w:rsidRPr="008F4E55">
          <w:rPr>
            <w:rStyle w:val="Hyperlink"/>
            <w:b/>
            <w:bCs/>
            <w:noProof/>
          </w:rPr>
          <w:t>Resource Link:</w:t>
        </w:r>
        <w:r w:rsidR="00A52410">
          <w:rPr>
            <w:noProof/>
            <w:webHidden/>
          </w:rPr>
          <w:tab/>
        </w:r>
        <w:r w:rsidR="00A52410">
          <w:rPr>
            <w:noProof/>
            <w:webHidden/>
          </w:rPr>
          <w:fldChar w:fldCharType="begin"/>
        </w:r>
        <w:r w:rsidR="00A52410">
          <w:rPr>
            <w:noProof/>
            <w:webHidden/>
          </w:rPr>
          <w:instrText xml:space="preserve"> PAGEREF _Toc42158996 \h </w:instrText>
        </w:r>
        <w:r w:rsidR="00A52410">
          <w:rPr>
            <w:noProof/>
            <w:webHidden/>
          </w:rPr>
        </w:r>
        <w:r w:rsidR="00A52410">
          <w:rPr>
            <w:noProof/>
            <w:webHidden/>
          </w:rPr>
          <w:fldChar w:fldCharType="separate"/>
        </w:r>
        <w:r w:rsidR="002276E3">
          <w:rPr>
            <w:noProof/>
            <w:webHidden/>
          </w:rPr>
          <w:t>11</w:t>
        </w:r>
        <w:r w:rsidR="00A52410">
          <w:rPr>
            <w:noProof/>
            <w:webHidden/>
          </w:rPr>
          <w:fldChar w:fldCharType="end"/>
        </w:r>
      </w:hyperlink>
    </w:p>
    <w:p w:rsidR="00E94EF3" w:rsidRPr="00307AB6" w:rsidRDefault="00E94EF3">
      <w:r w:rsidRPr="00307AB6">
        <w:rPr>
          <w:b/>
          <w:bCs/>
          <w:noProof/>
        </w:rPr>
        <w:fldChar w:fldCharType="end"/>
      </w:r>
    </w:p>
    <w:p w:rsidR="00E94EF3" w:rsidRPr="00307AB6" w:rsidRDefault="00E94EF3"/>
    <w:p w:rsidR="001D4FA3" w:rsidRPr="005A794A" w:rsidRDefault="00E94EF3" w:rsidP="005A794A">
      <w:pPr>
        <w:pStyle w:val="Heading1"/>
        <w:rPr>
          <w:b/>
          <w:bCs/>
          <w:color w:val="auto"/>
        </w:rPr>
      </w:pPr>
      <w:r w:rsidRPr="00307AB6">
        <w:br w:type="page"/>
      </w:r>
      <w:bookmarkStart w:id="0" w:name="_Toc42158981"/>
      <w:r w:rsidR="001D4FA3" w:rsidRPr="005A794A">
        <w:rPr>
          <w:b/>
          <w:bCs/>
          <w:color w:val="auto"/>
        </w:rPr>
        <w:lastRenderedPageBreak/>
        <w:t>Introduction</w:t>
      </w:r>
      <w:bookmarkEnd w:id="0"/>
    </w:p>
    <w:p w:rsidR="00D54771" w:rsidRPr="00307AB6" w:rsidRDefault="001D4FA3">
      <w:pPr>
        <w:rPr>
          <w:sz w:val="24"/>
          <w:szCs w:val="24"/>
        </w:rPr>
      </w:pPr>
      <w:r w:rsidRPr="00307AB6">
        <w:rPr>
          <w:sz w:val="24"/>
          <w:szCs w:val="24"/>
        </w:rPr>
        <w:t>The COVID-19 pandemic has had devastating effects on cricket communities in Ontario and leading to significant restrictions on all sports. The resumption of sport can significantly contribute to the re-establishment of normality in the cricket community in a COVID-19 environment. The sport organizations and participants will be faced with complex decisions regarding resumption of training and competition in the current circumstances. The</w:t>
      </w:r>
      <w:r w:rsidR="003A739C">
        <w:rPr>
          <w:sz w:val="24"/>
          <w:szCs w:val="24"/>
        </w:rPr>
        <w:t xml:space="preserve"> Scarborough Cricket Association in consultation with</w:t>
      </w:r>
      <w:r w:rsidRPr="00307AB6">
        <w:rPr>
          <w:sz w:val="24"/>
          <w:szCs w:val="24"/>
        </w:rPr>
        <w:t xml:space="preserve"> Crick</w:t>
      </w:r>
      <w:r w:rsidR="003A739C">
        <w:rPr>
          <w:sz w:val="24"/>
          <w:szCs w:val="24"/>
        </w:rPr>
        <w:t xml:space="preserve">et Ontario, </w:t>
      </w:r>
      <w:r w:rsidRPr="00307AB6">
        <w:rPr>
          <w:sz w:val="24"/>
          <w:szCs w:val="24"/>
        </w:rPr>
        <w:t>Cricket Canada and local Government has developed a guideline to inform the stakeholders on resumption of Cricket.</w:t>
      </w:r>
      <w:r w:rsidR="003312B9" w:rsidRPr="00307AB6">
        <w:rPr>
          <w:sz w:val="24"/>
          <w:szCs w:val="24"/>
        </w:rPr>
        <w:t xml:space="preserve"> </w:t>
      </w:r>
      <w:r w:rsidR="003A739C">
        <w:rPr>
          <w:sz w:val="24"/>
          <w:szCs w:val="24"/>
        </w:rPr>
        <w:t>The Scarborough Cricket Association</w:t>
      </w:r>
      <w:r w:rsidRPr="00307AB6">
        <w:rPr>
          <w:sz w:val="24"/>
          <w:szCs w:val="24"/>
        </w:rPr>
        <w:t xml:space="preserve"> will be regularly monitoring the government updates,</w:t>
      </w:r>
      <w:r w:rsidR="003A739C">
        <w:rPr>
          <w:sz w:val="24"/>
          <w:szCs w:val="24"/>
        </w:rPr>
        <w:t xml:space="preserve"> Cricket Ontario,</w:t>
      </w:r>
      <w:r w:rsidRPr="00307AB6">
        <w:rPr>
          <w:sz w:val="24"/>
          <w:szCs w:val="24"/>
        </w:rPr>
        <w:t xml:space="preserve"> Cricket Canada, and ICC updates on about COVID-19 and make necessary addition to the guideline</w:t>
      </w:r>
      <w:r w:rsidR="00F95839">
        <w:rPr>
          <w:sz w:val="24"/>
          <w:szCs w:val="24"/>
        </w:rPr>
        <w:t>.</w:t>
      </w:r>
    </w:p>
    <w:p w:rsidR="00E47ACB" w:rsidRPr="003C1CCE" w:rsidRDefault="00E47ACB" w:rsidP="009B35E4">
      <w:pPr>
        <w:pStyle w:val="Heading1"/>
        <w:rPr>
          <w:b/>
          <w:bCs/>
          <w:color w:val="auto"/>
        </w:rPr>
      </w:pPr>
      <w:bookmarkStart w:id="1" w:name="_Toc42158982"/>
      <w:r w:rsidRPr="003C1CCE">
        <w:rPr>
          <w:b/>
          <w:bCs/>
          <w:color w:val="auto"/>
        </w:rPr>
        <w:t>Purpose of these Guidelines</w:t>
      </w:r>
      <w:bookmarkEnd w:id="1"/>
      <w:r w:rsidRPr="003C1CCE">
        <w:rPr>
          <w:b/>
          <w:bCs/>
          <w:color w:val="auto"/>
        </w:rPr>
        <w:t xml:space="preserve"> </w:t>
      </w:r>
    </w:p>
    <w:p w:rsidR="00E47ACB" w:rsidRPr="00307AB6" w:rsidRDefault="00E47ACB">
      <w:pPr>
        <w:rPr>
          <w:sz w:val="24"/>
          <w:szCs w:val="24"/>
        </w:rPr>
      </w:pPr>
      <w:r w:rsidRPr="00307AB6">
        <w:rPr>
          <w:sz w:val="24"/>
          <w:szCs w:val="24"/>
        </w:rPr>
        <w:t>The purpose of this document is to provide guidance for the safe resumption of cricket activities that includes training</w:t>
      </w:r>
      <w:r w:rsidR="000C3B62" w:rsidRPr="00307AB6">
        <w:rPr>
          <w:sz w:val="24"/>
          <w:szCs w:val="24"/>
        </w:rPr>
        <w:t>,</w:t>
      </w:r>
      <w:r w:rsidRPr="00307AB6">
        <w:rPr>
          <w:sz w:val="24"/>
          <w:szCs w:val="24"/>
        </w:rPr>
        <w:t xml:space="preserve"> </w:t>
      </w:r>
      <w:r w:rsidR="007103DE" w:rsidRPr="00307AB6">
        <w:rPr>
          <w:sz w:val="24"/>
          <w:szCs w:val="24"/>
        </w:rPr>
        <w:t>playing,</w:t>
      </w:r>
      <w:r w:rsidRPr="00307AB6">
        <w:rPr>
          <w:sz w:val="24"/>
          <w:szCs w:val="24"/>
        </w:rPr>
        <w:t xml:space="preserve"> and travelling in domestic levels. These guidelines have been developed with the review of ICC COVID-19 Resumption of Play Guideline.</w:t>
      </w:r>
    </w:p>
    <w:p w:rsidR="009B35E4" w:rsidRPr="003A739C" w:rsidRDefault="009B35E4">
      <w:pPr>
        <w:rPr>
          <w:color w:val="FF0000"/>
          <w:sz w:val="24"/>
          <w:szCs w:val="24"/>
        </w:rPr>
      </w:pPr>
      <w:r w:rsidRPr="00307AB6">
        <w:rPr>
          <w:sz w:val="24"/>
          <w:szCs w:val="24"/>
        </w:rPr>
        <w:t>T</w:t>
      </w:r>
      <w:r w:rsidR="00E47ACB" w:rsidRPr="00307AB6">
        <w:rPr>
          <w:sz w:val="24"/>
          <w:szCs w:val="24"/>
        </w:rPr>
        <w:t xml:space="preserve">his document offers guidance on how members can return to play alongside the resumption of outdoor </w:t>
      </w:r>
      <w:r w:rsidRPr="00307AB6">
        <w:rPr>
          <w:sz w:val="24"/>
          <w:szCs w:val="24"/>
        </w:rPr>
        <w:t xml:space="preserve">activities of the </w:t>
      </w:r>
      <w:r w:rsidR="00E47ACB" w:rsidRPr="00307AB6">
        <w:rPr>
          <w:sz w:val="24"/>
          <w:szCs w:val="24"/>
        </w:rPr>
        <w:t xml:space="preserve">sport once </w:t>
      </w:r>
      <w:r w:rsidRPr="00307AB6">
        <w:rPr>
          <w:sz w:val="24"/>
          <w:szCs w:val="24"/>
        </w:rPr>
        <w:t>permit to use the facilit</w:t>
      </w:r>
      <w:r w:rsidR="000C3B62" w:rsidRPr="00307AB6">
        <w:rPr>
          <w:sz w:val="24"/>
          <w:szCs w:val="24"/>
        </w:rPr>
        <w:t xml:space="preserve">ies </w:t>
      </w:r>
      <w:r w:rsidRPr="00307AB6">
        <w:rPr>
          <w:sz w:val="24"/>
          <w:szCs w:val="24"/>
        </w:rPr>
        <w:t>has b</w:t>
      </w:r>
      <w:r w:rsidR="003A739C">
        <w:rPr>
          <w:sz w:val="24"/>
          <w:szCs w:val="24"/>
        </w:rPr>
        <w:t>een issued.</w:t>
      </w:r>
      <w:r w:rsidRPr="00307AB6">
        <w:rPr>
          <w:sz w:val="24"/>
          <w:szCs w:val="24"/>
        </w:rPr>
        <w:t xml:space="preserve"> </w:t>
      </w:r>
      <w:r w:rsidR="000C3B62" w:rsidRPr="003A739C">
        <w:rPr>
          <w:color w:val="FF0000"/>
          <w:sz w:val="24"/>
          <w:szCs w:val="24"/>
        </w:rPr>
        <w:t xml:space="preserve">These </w:t>
      </w:r>
      <w:r w:rsidRPr="003A739C">
        <w:rPr>
          <w:color w:val="FF0000"/>
          <w:sz w:val="24"/>
          <w:szCs w:val="24"/>
        </w:rPr>
        <w:t>guideline</w:t>
      </w:r>
      <w:r w:rsidR="000C3B62" w:rsidRPr="003A739C">
        <w:rPr>
          <w:color w:val="FF0000"/>
          <w:sz w:val="24"/>
          <w:szCs w:val="24"/>
        </w:rPr>
        <w:t>s</w:t>
      </w:r>
      <w:r w:rsidRPr="003A739C">
        <w:rPr>
          <w:color w:val="FF0000"/>
          <w:sz w:val="24"/>
          <w:szCs w:val="24"/>
        </w:rPr>
        <w:t xml:space="preserve"> </w:t>
      </w:r>
      <w:r w:rsidR="00A30BF4" w:rsidRPr="003A739C">
        <w:rPr>
          <w:color w:val="FF0000"/>
          <w:sz w:val="24"/>
          <w:szCs w:val="24"/>
        </w:rPr>
        <w:t>shall</w:t>
      </w:r>
      <w:r w:rsidR="00E47ACB" w:rsidRPr="003A739C">
        <w:rPr>
          <w:color w:val="FF0000"/>
          <w:sz w:val="24"/>
          <w:szCs w:val="24"/>
        </w:rPr>
        <w:t xml:space="preserve"> be </w:t>
      </w:r>
      <w:r w:rsidRPr="003A739C">
        <w:rPr>
          <w:color w:val="FF0000"/>
          <w:sz w:val="24"/>
          <w:szCs w:val="24"/>
        </w:rPr>
        <w:t xml:space="preserve">reviewed </w:t>
      </w:r>
      <w:r w:rsidR="00E47ACB" w:rsidRPr="003A739C">
        <w:rPr>
          <w:color w:val="FF0000"/>
          <w:sz w:val="24"/>
          <w:szCs w:val="24"/>
        </w:rPr>
        <w:t>and adopted along</w:t>
      </w:r>
      <w:r w:rsidRPr="003A739C">
        <w:rPr>
          <w:color w:val="FF0000"/>
          <w:sz w:val="24"/>
          <w:szCs w:val="24"/>
        </w:rPr>
        <w:t xml:space="preserve"> with N</w:t>
      </w:r>
      <w:r w:rsidR="00E47ACB" w:rsidRPr="003A739C">
        <w:rPr>
          <w:color w:val="FF0000"/>
          <w:sz w:val="24"/>
          <w:szCs w:val="24"/>
        </w:rPr>
        <w:t xml:space="preserve">ational and </w:t>
      </w:r>
      <w:r w:rsidRPr="003A739C">
        <w:rPr>
          <w:color w:val="FF0000"/>
          <w:sz w:val="24"/>
          <w:szCs w:val="24"/>
        </w:rPr>
        <w:t>L</w:t>
      </w:r>
      <w:r w:rsidR="00E47ACB" w:rsidRPr="003A739C">
        <w:rPr>
          <w:color w:val="FF0000"/>
          <w:sz w:val="24"/>
          <w:szCs w:val="24"/>
        </w:rPr>
        <w:t xml:space="preserve">ocal government regulations and guidance which </w:t>
      </w:r>
      <w:r w:rsidR="00A30BF4" w:rsidRPr="003A739C">
        <w:rPr>
          <w:color w:val="FF0000"/>
          <w:sz w:val="24"/>
          <w:szCs w:val="24"/>
        </w:rPr>
        <w:t>shall</w:t>
      </w:r>
      <w:r w:rsidR="00E47ACB" w:rsidRPr="003A739C">
        <w:rPr>
          <w:color w:val="FF0000"/>
          <w:sz w:val="24"/>
          <w:szCs w:val="24"/>
        </w:rPr>
        <w:t xml:space="preserve"> always take precedence over these guidelines. </w:t>
      </w:r>
      <w:r w:rsidR="003A739C">
        <w:rPr>
          <w:color w:val="FF0000"/>
          <w:sz w:val="24"/>
          <w:szCs w:val="24"/>
        </w:rPr>
        <w:t xml:space="preserve">We are attaching the City of Toronto </w:t>
      </w:r>
      <w:r w:rsidR="00DD39B2">
        <w:rPr>
          <w:color w:val="FF0000"/>
          <w:sz w:val="24"/>
          <w:szCs w:val="24"/>
        </w:rPr>
        <w:t>Guidelines.</w:t>
      </w:r>
    </w:p>
    <w:p w:rsidR="005A794A" w:rsidRDefault="009B35E4" w:rsidP="002133ED">
      <w:pPr>
        <w:rPr>
          <w:sz w:val="24"/>
          <w:szCs w:val="24"/>
        </w:rPr>
      </w:pPr>
      <w:r w:rsidRPr="00307AB6">
        <w:rPr>
          <w:sz w:val="24"/>
          <w:szCs w:val="24"/>
        </w:rPr>
        <w:t xml:space="preserve">We encourage </w:t>
      </w:r>
      <w:r w:rsidR="00DD39B2">
        <w:rPr>
          <w:sz w:val="24"/>
          <w:szCs w:val="24"/>
        </w:rPr>
        <w:t>our clubs and players</w:t>
      </w:r>
      <w:r w:rsidR="00E47ACB" w:rsidRPr="00307AB6">
        <w:rPr>
          <w:sz w:val="24"/>
          <w:szCs w:val="24"/>
        </w:rPr>
        <w:t xml:space="preserve"> </w:t>
      </w:r>
      <w:r w:rsidRPr="00307AB6">
        <w:rPr>
          <w:sz w:val="24"/>
          <w:szCs w:val="24"/>
        </w:rPr>
        <w:t xml:space="preserve">to </w:t>
      </w:r>
      <w:r w:rsidR="00E47ACB" w:rsidRPr="00307AB6">
        <w:rPr>
          <w:sz w:val="24"/>
          <w:szCs w:val="24"/>
        </w:rPr>
        <w:t>monitor changes to laws and polici</w:t>
      </w:r>
      <w:r w:rsidR="00DD39B2">
        <w:rPr>
          <w:sz w:val="24"/>
          <w:szCs w:val="24"/>
        </w:rPr>
        <w:t>es and amend their activities as required to ensure that the</w:t>
      </w:r>
      <w:r w:rsidR="00E47ACB" w:rsidRPr="00307AB6">
        <w:rPr>
          <w:sz w:val="24"/>
          <w:szCs w:val="24"/>
        </w:rPr>
        <w:t xml:space="preserve"> cricket community is applying best practice</w:t>
      </w:r>
      <w:r w:rsidR="000C3B62" w:rsidRPr="00307AB6">
        <w:rPr>
          <w:sz w:val="24"/>
          <w:szCs w:val="24"/>
        </w:rPr>
        <w:t xml:space="preserve">s </w:t>
      </w:r>
      <w:r w:rsidR="00E47ACB" w:rsidRPr="00307AB6">
        <w:rPr>
          <w:sz w:val="24"/>
          <w:szCs w:val="24"/>
        </w:rPr>
        <w:t xml:space="preserve">and complying with </w:t>
      </w:r>
      <w:r w:rsidRPr="00307AB6">
        <w:rPr>
          <w:sz w:val="24"/>
          <w:szCs w:val="24"/>
        </w:rPr>
        <w:t xml:space="preserve">government </w:t>
      </w:r>
      <w:r w:rsidR="00E47ACB" w:rsidRPr="00307AB6">
        <w:rPr>
          <w:sz w:val="24"/>
          <w:szCs w:val="24"/>
        </w:rPr>
        <w:t xml:space="preserve">requirements. The guidelines are relevant </w:t>
      </w:r>
      <w:r w:rsidRPr="00307AB6">
        <w:rPr>
          <w:sz w:val="24"/>
          <w:szCs w:val="24"/>
        </w:rPr>
        <w:t xml:space="preserve">to </w:t>
      </w:r>
      <w:r w:rsidR="00E47ACB" w:rsidRPr="00307AB6">
        <w:rPr>
          <w:sz w:val="24"/>
          <w:szCs w:val="24"/>
        </w:rPr>
        <w:t>domestic cricket or community cricket and appl</w:t>
      </w:r>
      <w:r w:rsidRPr="00307AB6">
        <w:rPr>
          <w:sz w:val="24"/>
          <w:szCs w:val="24"/>
        </w:rPr>
        <w:t xml:space="preserve">ies </w:t>
      </w:r>
      <w:r w:rsidR="00E47ACB" w:rsidRPr="00307AB6">
        <w:rPr>
          <w:sz w:val="24"/>
          <w:szCs w:val="24"/>
        </w:rPr>
        <w:t xml:space="preserve">to all participants. </w:t>
      </w:r>
    </w:p>
    <w:p w:rsidR="005A794A" w:rsidRPr="005A794A" w:rsidRDefault="00E47ACB" w:rsidP="005A794A">
      <w:pPr>
        <w:pStyle w:val="NoSpacing"/>
        <w:rPr>
          <w:sz w:val="24"/>
          <w:szCs w:val="24"/>
        </w:rPr>
      </w:pPr>
      <w:r w:rsidRPr="005A794A">
        <w:rPr>
          <w:sz w:val="24"/>
          <w:szCs w:val="24"/>
        </w:rPr>
        <w:t>The C</w:t>
      </w:r>
      <w:r w:rsidR="00DD39B2">
        <w:rPr>
          <w:sz w:val="24"/>
          <w:szCs w:val="24"/>
        </w:rPr>
        <w:t>OVID</w:t>
      </w:r>
      <w:r w:rsidRPr="005A794A">
        <w:rPr>
          <w:sz w:val="24"/>
          <w:szCs w:val="24"/>
        </w:rPr>
        <w:t xml:space="preserve">-19 pandemic, and the responses of governments and the public health community to it, remains </w:t>
      </w:r>
      <w:r w:rsidR="009B35E4" w:rsidRPr="005A794A">
        <w:rPr>
          <w:sz w:val="24"/>
          <w:szCs w:val="24"/>
        </w:rPr>
        <w:t>unpredictable</w:t>
      </w:r>
      <w:r w:rsidRPr="005A794A">
        <w:rPr>
          <w:sz w:val="24"/>
          <w:szCs w:val="24"/>
        </w:rPr>
        <w:t xml:space="preserve">. </w:t>
      </w:r>
      <w:r w:rsidR="005A794A" w:rsidRPr="005A794A">
        <w:rPr>
          <w:sz w:val="24"/>
          <w:szCs w:val="24"/>
        </w:rPr>
        <w:t xml:space="preserve">The document is subject to </w:t>
      </w:r>
      <w:proofErr w:type="gramStart"/>
      <w:r w:rsidR="005A794A" w:rsidRPr="005A794A">
        <w:rPr>
          <w:sz w:val="24"/>
          <w:szCs w:val="24"/>
        </w:rPr>
        <w:t>all  provincial</w:t>
      </w:r>
      <w:proofErr w:type="gramEnd"/>
      <w:r w:rsidR="005A794A" w:rsidRPr="005A794A">
        <w:rPr>
          <w:sz w:val="24"/>
          <w:szCs w:val="24"/>
        </w:rPr>
        <w:t xml:space="preserve">  emergency  orders,  advice  and recommendations  of  public  health  authorities,  municipal  by‐laws  or  other  requirements,  and requirements of facility owners.  If there is any conflict between this recommended guidelines and other requirement of public health authorities, municipal by‐laws or requirements of facility owners, these other requirements prevail over the</w:t>
      </w:r>
      <w:r w:rsidR="002276E3">
        <w:rPr>
          <w:sz w:val="24"/>
          <w:szCs w:val="24"/>
        </w:rPr>
        <w:t>se guidelines</w:t>
      </w:r>
      <w:r w:rsidR="005A794A" w:rsidRPr="005A794A">
        <w:rPr>
          <w:sz w:val="24"/>
          <w:szCs w:val="24"/>
        </w:rPr>
        <w:t xml:space="preserve">. </w:t>
      </w:r>
    </w:p>
    <w:p w:rsidR="00DD39B2" w:rsidRDefault="00DD39B2" w:rsidP="002133ED"/>
    <w:p w:rsidR="002133ED" w:rsidRDefault="002133ED" w:rsidP="002133ED">
      <w:r>
        <w:t xml:space="preserve">This document will be periodically updated as the provincial situation continues to evolve. </w:t>
      </w:r>
      <w:r w:rsidR="005A794A">
        <w:t xml:space="preserve">As revisions are made, the current version of the document will </w:t>
      </w:r>
      <w:r w:rsidR="00DD39B2">
        <w:t>be posted on the Scarborough Cricket Association’s</w:t>
      </w:r>
      <w:r w:rsidR="005A794A">
        <w:t xml:space="preserve"> website. </w:t>
      </w:r>
    </w:p>
    <w:p w:rsidR="00A30BF4" w:rsidRPr="00A52410" w:rsidRDefault="00A30BF4" w:rsidP="002276E3">
      <w:pPr>
        <w:numPr>
          <w:ilvl w:val="0"/>
          <w:numId w:val="2"/>
        </w:numPr>
        <w:rPr>
          <w:color w:val="FF0000"/>
        </w:rPr>
      </w:pPr>
      <w:r w:rsidRPr="00A52410">
        <w:rPr>
          <w:color w:val="FF0000"/>
        </w:rPr>
        <w:t>No cricket activity- training or match play – shall start until permitted by the province and the local municipality.</w:t>
      </w:r>
    </w:p>
    <w:p w:rsidR="00E94EF3" w:rsidRPr="003C1CCE" w:rsidRDefault="00E94EF3" w:rsidP="00E94EF3">
      <w:pPr>
        <w:pStyle w:val="Heading1"/>
        <w:rPr>
          <w:b/>
          <w:bCs/>
          <w:color w:val="auto"/>
        </w:rPr>
      </w:pPr>
      <w:bookmarkStart w:id="2" w:name="_Toc42158983"/>
      <w:r w:rsidRPr="003C1CCE">
        <w:rPr>
          <w:b/>
          <w:bCs/>
          <w:color w:val="auto"/>
        </w:rPr>
        <w:lastRenderedPageBreak/>
        <w:t>Education and Awareness</w:t>
      </w:r>
      <w:bookmarkEnd w:id="2"/>
    </w:p>
    <w:p w:rsidR="006D1529" w:rsidRPr="00307AB6" w:rsidRDefault="00E94EF3" w:rsidP="007103DE">
      <w:pPr>
        <w:pStyle w:val="NoSpacing"/>
        <w:rPr>
          <w:rFonts w:ascii="Calibri Light" w:eastAsia="Times New Roman" w:hAnsi="Calibri Light"/>
          <w:b/>
          <w:bCs/>
          <w:sz w:val="32"/>
          <w:szCs w:val="32"/>
        </w:rPr>
      </w:pPr>
      <w:r w:rsidRPr="00307AB6">
        <w:rPr>
          <w:sz w:val="24"/>
          <w:szCs w:val="24"/>
        </w:rPr>
        <w:t>Education will help promote and set expectations for player behavior ahead of resumption in play.</w:t>
      </w:r>
      <w:r w:rsidR="007103DE" w:rsidRPr="00307AB6">
        <w:rPr>
          <w:sz w:val="24"/>
          <w:szCs w:val="24"/>
        </w:rPr>
        <w:t xml:space="preserve"> </w:t>
      </w:r>
      <w:r w:rsidRPr="00307AB6">
        <w:rPr>
          <w:sz w:val="24"/>
          <w:szCs w:val="24"/>
        </w:rPr>
        <w:t xml:space="preserve">A </w:t>
      </w:r>
      <w:r w:rsidR="000C3B62" w:rsidRPr="00307AB6">
        <w:rPr>
          <w:sz w:val="24"/>
          <w:szCs w:val="24"/>
        </w:rPr>
        <w:t>communique</w:t>
      </w:r>
      <w:r w:rsidRPr="00307AB6">
        <w:rPr>
          <w:sz w:val="24"/>
          <w:szCs w:val="24"/>
        </w:rPr>
        <w:t xml:space="preserve"> </w:t>
      </w:r>
      <w:r w:rsidR="007103DE" w:rsidRPr="00307AB6">
        <w:rPr>
          <w:sz w:val="24"/>
          <w:szCs w:val="24"/>
        </w:rPr>
        <w:t xml:space="preserve">shall </w:t>
      </w:r>
      <w:r w:rsidRPr="00307AB6">
        <w:rPr>
          <w:sz w:val="24"/>
          <w:szCs w:val="24"/>
        </w:rPr>
        <w:t xml:space="preserve">be sent out </w:t>
      </w:r>
      <w:r w:rsidR="007103DE" w:rsidRPr="00307AB6">
        <w:rPr>
          <w:sz w:val="24"/>
          <w:szCs w:val="24"/>
        </w:rPr>
        <w:t xml:space="preserve">to </w:t>
      </w:r>
      <w:r w:rsidRPr="00307AB6">
        <w:rPr>
          <w:sz w:val="24"/>
          <w:szCs w:val="24"/>
        </w:rPr>
        <w:t>the players of the health risks associated with C</w:t>
      </w:r>
      <w:r w:rsidR="00DD39B2">
        <w:rPr>
          <w:sz w:val="24"/>
          <w:szCs w:val="24"/>
        </w:rPr>
        <w:t>OVID</w:t>
      </w:r>
      <w:r w:rsidRPr="00307AB6">
        <w:rPr>
          <w:sz w:val="24"/>
          <w:szCs w:val="24"/>
        </w:rPr>
        <w:t xml:space="preserve">-19 and the resumption of play guidelines to ensure players are aware of the risk and risk management protocol. </w:t>
      </w:r>
    </w:p>
    <w:p w:rsidR="00E86D43" w:rsidRPr="003C1CCE" w:rsidRDefault="00E86D43" w:rsidP="00E86D43">
      <w:pPr>
        <w:pStyle w:val="Heading1"/>
        <w:rPr>
          <w:b/>
          <w:bCs/>
          <w:color w:val="auto"/>
        </w:rPr>
      </w:pPr>
      <w:bookmarkStart w:id="3" w:name="_Toc42158984"/>
      <w:r w:rsidRPr="003C1CCE">
        <w:rPr>
          <w:b/>
          <w:bCs/>
          <w:color w:val="auto"/>
        </w:rPr>
        <w:t>Resumption of Cricket</w:t>
      </w:r>
      <w:bookmarkEnd w:id="3"/>
      <w:r w:rsidRPr="003C1CCE">
        <w:rPr>
          <w:b/>
          <w:bCs/>
          <w:color w:val="auto"/>
        </w:rPr>
        <w:t xml:space="preserve"> </w:t>
      </w:r>
    </w:p>
    <w:p w:rsidR="00E86D43" w:rsidRPr="00307AB6" w:rsidRDefault="00E86D43" w:rsidP="00E86D43">
      <w:pPr>
        <w:rPr>
          <w:sz w:val="24"/>
          <w:szCs w:val="24"/>
        </w:rPr>
      </w:pPr>
      <w:r w:rsidRPr="00307AB6">
        <w:rPr>
          <w:sz w:val="24"/>
          <w:szCs w:val="24"/>
        </w:rPr>
        <w:t xml:space="preserve">Cricket is a non-contact team sport and </w:t>
      </w:r>
      <w:r w:rsidR="00394D6F" w:rsidRPr="00307AB6">
        <w:rPr>
          <w:sz w:val="24"/>
          <w:szCs w:val="24"/>
        </w:rPr>
        <w:t xml:space="preserve">subsequently </w:t>
      </w:r>
      <w:r w:rsidRPr="00307AB6">
        <w:rPr>
          <w:sz w:val="24"/>
          <w:szCs w:val="24"/>
        </w:rPr>
        <w:t>the risks and exposure to C</w:t>
      </w:r>
      <w:r w:rsidR="00DD39B2">
        <w:rPr>
          <w:sz w:val="24"/>
          <w:szCs w:val="24"/>
        </w:rPr>
        <w:t>O</w:t>
      </w:r>
      <w:r w:rsidRPr="00307AB6">
        <w:rPr>
          <w:sz w:val="24"/>
          <w:szCs w:val="24"/>
        </w:rPr>
        <w:t>V</w:t>
      </w:r>
      <w:r w:rsidR="00DD39B2">
        <w:rPr>
          <w:sz w:val="24"/>
          <w:szCs w:val="24"/>
        </w:rPr>
        <w:t>ID</w:t>
      </w:r>
      <w:r w:rsidRPr="00307AB6">
        <w:rPr>
          <w:sz w:val="24"/>
          <w:szCs w:val="24"/>
        </w:rPr>
        <w:t xml:space="preserve">-19 may not be the same as from full contact team sports. However, there are several risks specific to the sport of Cricket which must be considered besides the general physical exercise guidance issued by the governments </w:t>
      </w:r>
    </w:p>
    <w:p w:rsidR="00E86D43" w:rsidRPr="003C1CCE" w:rsidRDefault="00E86D43" w:rsidP="00E86D43">
      <w:pPr>
        <w:pStyle w:val="Heading2"/>
        <w:rPr>
          <w:b/>
          <w:bCs/>
          <w:color w:val="auto"/>
          <w:sz w:val="28"/>
          <w:szCs w:val="28"/>
        </w:rPr>
      </w:pPr>
      <w:bookmarkStart w:id="4" w:name="_Toc42158985"/>
      <w:r w:rsidRPr="003C1CCE">
        <w:rPr>
          <w:b/>
          <w:bCs/>
          <w:color w:val="auto"/>
          <w:sz w:val="28"/>
          <w:szCs w:val="28"/>
        </w:rPr>
        <w:t xml:space="preserve">Safety </w:t>
      </w:r>
      <w:r w:rsidR="00E94EF3" w:rsidRPr="003C1CCE">
        <w:rPr>
          <w:b/>
          <w:bCs/>
          <w:color w:val="auto"/>
          <w:sz w:val="28"/>
          <w:szCs w:val="28"/>
        </w:rPr>
        <w:t>F</w:t>
      </w:r>
      <w:r w:rsidRPr="003C1CCE">
        <w:rPr>
          <w:b/>
          <w:bCs/>
          <w:color w:val="auto"/>
          <w:sz w:val="28"/>
          <w:szCs w:val="28"/>
        </w:rPr>
        <w:t>irst</w:t>
      </w:r>
      <w:bookmarkEnd w:id="4"/>
    </w:p>
    <w:p w:rsidR="00E86D43" w:rsidRPr="00307AB6" w:rsidRDefault="00E86D43" w:rsidP="00E86D43">
      <w:pPr>
        <w:pStyle w:val="ListParagraph"/>
        <w:numPr>
          <w:ilvl w:val="0"/>
          <w:numId w:val="3"/>
        </w:numPr>
        <w:rPr>
          <w:sz w:val="24"/>
          <w:szCs w:val="24"/>
        </w:rPr>
      </w:pPr>
      <w:r w:rsidRPr="00307AB6">
        <w:rPr>
          <w:sz w:val="24"/>
          <w:szCs w:val="24"/>
        </w:rPr>
        <w:t xml:space="preserve">The resumption of cricket activities </w:t>
      </w:r>
      <w:r w:rsidR="00A30BF4">
        <w:rPr>
          <w:sz w:val="24"/>
          <w:szCs w:val="24"/>
        </w:rPr>
        <w:t>shall</w:t>
      </w:r>
      <w:r w:rsidRPr="00307AB6">
        <w:rPr>
          <w:sz w:val="24"/>
          <w:szCs w:val="24"/>
        </w:rPr>
        <w:t xml:space="preserve"> begin only if there is no known risk that might result in an increase in the local C</w:t>
      </w:r>
      <w:r w:rsidR="00DD39B2">
        <w:rPr>
          <w:sz w:val="24"/>
          <w:szCs w:val="24"/>
        </w:rPr>
        <w:t>O</w:t>
      </w:r>
      <w:r w:rsidRPr="00307AB6">
        <w:rPr>
          <w:sz w:val="24"/>
          <w:szCs w:val="24"/>
        </w:rPr>
        <w:t>V</w:t>
      </w:r>
      <w:r w:rsidR="00DD39B2">
        <w:rPr>
          <w:sz w:val="24"/>
          <w:szCs w:val="24"/>
        </w:rPr>
        <w:t>ID</w:t>
      </w:r>
      <w:r w:rsidRPr="00307AB6">
        <w:rPr>
          <w:sz w:val="24"/>
          <w:szCs w:val="24"/>
        </w:rPr>
        <w:t xml:space="preserve">-19 transmission. </w:t>
      </w:r>
    </w:p>
    <w:p w:rsidR="00E86D43" w:rsidRPr="00307AB6" w:rsidRDefault="00E86D43" w:rsidP="00E86D43">
      <w:pPr>
        <w:pStyle w:val="ListParagraph"/>
        <w:numPr>
          <w:ilvl w:val="0"/>
          <w:numId w:val="3"/>
        </w:numPr>
        <w:rPr>
          <w:rFonts w:eastAsia="Times New Roman"/>
          <w:b/>
          <w:bCs/>
          <w:sz w:val="24"/>
          <w:szCs w:val="24"/>
        </w:rPr>
      </w:pPr>
      <w:r w:rsidRPr="00307AB6">
        <w:rPr>
          <w:sz w:val="24"/>
          <w:szCs w:val="24"/>
        </w:rPr>
        <w:t xml:space="preserve">Every effort </w:t>
      </w:r>
      <w:r w:rsidR="00A30BF4">
        <w:rPr>
          <w:sz w:val="24"/>
          <w:szCs w:val="24"/>
        </w:rPr>
        <w:t>shall</w:t>
      </w:r>
      <w:r w:rsidRPr="00307AB6">
        <w:rPr>
          <w:sz w:val="24"/>
          <w:szCs w:val="24"/>
        </w:rPr>
        <w:t xml:space="preserve"> be made to ensure that risks associated with the environment such as field of play, training areas, changing rooms, equipment, management of the ball have been mitigated before any starting the training or the match.</w:t>
      </w:r>
      <w:r w:rsidRPr="00307AB6">
        <w:rPr>
          <w:rFonts w:eastAsia="Times New Roman"/>
          <w:b/>
          <w:bCs/>
          <w:sz w:val="24"/>
          <w:szCs w:val="24"/>
        </w:rPr>
        <w:t xml:space="preserve"> </w:t>
      </w:r>
    </w:p>
    <w:p w:rsidR="00E86D43" w:rsidRPr="00307AB6" w:rsidRDefault="002D0C8F" w:rsidP="00E86D43">
      <w:pPr>
        <w:pStyle w:val="ListParagraph"/>
        <w:numPr>
          <w:ilvl w:val="0"/>
          <w:numId w:val="3"/>
        </w:numPr>
        <w:rPr>
          <w:rFonts w:eastAsia="Times New Roman"/>
          <w:sz w:val="24"/>
          <w:szCs w:val="24"/>
        </w:rPr>
      </w:pPr>
      <w:r w:rsidRPr="00307AB6">
        <w:rPr>
          <w:rFonts w:eastAsia="Times New Roman"/>
          <w:sz w:val="24"/>
          <w:szCs w:val="24"/>
        </w:rPr>
        <w:t xml:space="preserve">Leagues </w:t>
      </w:r>
      <w:r w:rsidR="00A30BF4">
        <w:rPr>
          <w:rFonts w:eastAsia="Times New Roman"/>
          <w:sz w:val="24"/>
          <w:szCs w:val="24"/>
        </w:rPr>
        <w:t>shall</w:t>
      </w:r>
      <w:r w:rsidR="00E86D43" w:rsidRPr="00307AB6">
        <w:rPr>
          <w:rFonts w:eastAsia="Times New Roman"/>
          <w:sz w:val="24"/>
          <w:szCs w:val="24"/>
        </w:rPr>
        <w:t xml:space="preserve"> be </w:t>
      </w:r>
      <w:r w:rsidRPr="00307AB6">
        <w:rPr>
          <w:rFonts w:eastAsia="Times New Roman"/>
          <w:sz w:val="24"/>
          <w:szCs w:val="24"/>
        </w:rPr>
        <w:t>follow</w:t>
      </w:r>
      <w:r w:rsidR="00394D6F" w:rsidRPr="00307AB6">
        <w:rPr>
          <w:rFonts w:eastAsia="Times New Roman"/>
          <w:sz w:val="24"/>
          <w:szCs w:val="24"/>
        </w:rPr>
        <w:t xml:space="preserve">ing </w:t>
      </w:r>
      <w:r w:rsidRPr="00307AB6">
        <w:rPr>
          <w:rFonts w:eastAsia="Times New Roman"/>
          <w:sz w:val="24"/>
          <w:szCs w:val="24"/>
        </w:rPr>
        <w:t xml:space="preserve">the </w:t>
      </w:r>
      <w:r w:rsidR="00E86D43" w:rsidRPr="00307AB6">
        <w:rPr>
          <w:rFonts w:eastAsia="Times New Roman"/>
          <w:sz w:val="24"/>
          <w:szCs w:val="24"/>
        </w:rPr>
        <w:t>guided advice of their</w:t>
      </w:r>
      <w:r w:rsidRPr="00307AB6">
        <w:rPr>
          <w:rFonts w:eastAsia="Times New Roman"/>
          <w:sz w:val="24"/>
          <w:szCs w:val="24"/>
        </w:rPr>
        <w:t xml:space="preserve"> </w:t>
      </w:r>
      <w:r w:rsidR="00E86D43" w:rsidRPr="00307AB6">
        <w:rPr>
          <w:rFonts w:eastAsia="Times New Roman"/>
          <w:sz w:val="24"/>
          <w:szCs w:val="24"/>
        </w:rPr>
        <w:t xml:space="preserve">respective </w:t>
      </w:r>
      <w:r w:rsidRPr="00307AB6">
        <w:rPr>
          <w:rFonts w:eastAsia="Times New Roman"/>
          <w:sz w:val="24"/>
          <w:szCs w:val="24"/>
        </w:rPr>
        <w:t xml:space="preserve">local </w:t>
      </w:r>
      <w:r w:rsidR="00E86D43" w:rsidRPr="00307AB6">
        <w:rPr>
          <w:rFonts w:eastAsia="Times New Roman"/>
          <w:sz w:val="24"/>
          <w:szCs w:val="24"/>
        </w:rPr>
        <w:t xml:space="preserve">governments when sporting activity is </w:t>
      </w:r>
      <w:r w:rsidRPr="00307AB6">
        <w:rPr>
          <w:rFonts w:eastAsia="Times New Roman"/>
          <w:sz w:val="24"/>
          <w:szCs w:val="24"/>
        </w:rPr>
        <w:t>resumed, n</w:t>
      </w:r>
      <w:r w:rsidR="00E86D43" w:rsidRPr="00307AB6">
        <w:rPr>
          <w:rFonts w:eastAsia="Times New Roman"/>
          <w:sz w:val="24"/>
          <w:szCs w:val="24"/>
        </w:rPr>
        <w:t xml:space="preserve">o cricket activity </w:t>
      </w:r>
      <w:r w:rsidR="00A30BF4">
        <w:rPr>
          <w:rFonts w:eastAsia="Times New Roman"/>
          <w:sz w:val="24"/>
          <w:szCs w:val="24"/>
        </w:rPr>
        <w:t>shall</w:t>
      </w:r>
      <w:r w:rsidR="00E86D43" w:rsidRPr="00307AB6">
        <w:rPr>
          <w:rFonts w:eastAsia="Times New Roman"/>
          <w:sz w:val="24"/>
          <w:szCs w:val="24"/>
        </w:rPr>
        <w:t xml:space="preserve"> commence until</w:t>
      </w:r>
      <w:r w:rsidRPr="00307AB6">
        <w:rPr>
          <w:rFonts w:eastAsia="Times New Roman"/>
          <w:sz w:val="24"/>
          <w:szCs w:val="24"/>
        </w:rPr>
        <w:t xml:space="preserve"> </w:t>
      </w:r>
      <w:r w:rsidR="00E86D43" w:rsidRPr="00307AB6">
        <w:rPr>
          <w:rFonts w:eastAsia="Times New Roman"/>
          <w:sz w:val="24"/>
          <w:szCs w:val="24"/>
        </w:rPr>
        <w:t xml:space="preserve">approval has been obtained from the </w:t>
      </w:r>
      <w:r w:rsidRPr="00307AB6">
        <w:rPr>
          <w:rFonts w:eastAsia="Times New Roman"/>
          <w:sz w:val="24"/>
          <w:szCs w:val="24"/>
        </w:rPr>
        <w:t xml:space="preserve">local </w:t>
      </w:r>
      <w:r w:rsidR="00E86D43" w:rsidRPr="00307AB6">
        <w:rPr>
          <w:rFonts w:eastAsia="Times New Roman"/>
          <w:sz w:val="24"/>
          <w:szCs w:val="24"/>
        </w:rPr>
        <w:t>government.</w:t>
      </w:r>
    </w:p>
    <w:p w:rsidR="002D0C8F" w:rsidRPr="003C1CCE" w:rsidRDefault="002D0C8F" w:rsidP="001327BC">
      <w:pPr>
        <w:pStyle w:val="Heading2"/>
        <w:rPr>
          <w:b/>
          <w:bCs/>
          <w:color w:val="auto"/>
          <w:sz w:val="28"/>
          <w:szCs w:val="28"/>
        </w:rPr>
      </w:pPr>
      <w:bookmarkStart w:id="5" w:name="_Toc42158986"/>
      <w:r w:rsidRPr="003C1CCE">
        <w:rPr>
          <w:b/>
          <w:bCs/>
          <w:color w:val="auto"/>
          <w:sz w:val="28"/>
          <w:szCs w:val="28"/>
        </w:rPr>
        <w:t>Government Guidelines</w:t>
      </w:r>
      <w:bookmarkEnd w:id="5"/>
      <w:r w:rsidR="00452708">
        <w:rPr>
          <w:b/>
          <w:bCs/>
          <w:color w:val="auto"/>
          <w:sz w:val="28"/>
          <w:szCs w:val="28"/>
        </w:rPr>
        <w:t xml:space="preserve"> </w:t>
      </w:r>
    </w:p>
    <w:p w:rsidR="00452708" w:rsidRPr="00452708" w:rsidRDefault="00DD39B2" w:rsidP="00452708">
      <w:pPr>
        <w:pStyle w:val="NoSpacing"/>
        <w:rPr>
          <w:sz w:val="20"/>
          <w:szCs w:val="20"/>
        </w:rPr>
      </w:pPr>
      <w:r>
        <w:t>(Dated: June 24</w:t>
      </w:r>
      <w:r w:rsidR="00452708" w:rsidRPr="00452708">
        <w:t>, 2020)</w:t>
      </w:r>
    </w:p>
    <w:p w:rsidR="002D0C8F" w:rsidRPr="00307AB6" w:rsidRDefault="002D0C8F" w:rsidP="002D0C8F">
      <w:pPr>
        <w:pStyle w:val="NoSpacing"/>
        <w:numPr>
          <w:ilvl w:val="0"/>
          <w:numId w:val="1"/>
        </w:numPr>
        <w:ind w:left="720"/>
        <w:rPr>
          <w:sz w:val="24"/>
          <w:szCs w:val="24"/>
        </w:rPr>
      </w:pPr>
      <w:r w:rsidRPr="00307AB6">
        <w:rPr>
          <w:sz w:val="24"/>
          <w:szCs w:val="24"/>
        </w:rPr>
        <w:t>Social Distancing - 2 Meters 6.5 Feet apart</w:t>
      </w:r>
    </w:p>
    <w:p w:rsidR="002D0C8F" w:rsidRPr="00307AB6" w:rsidRDefault="00DD39B2" w:rsidP="002D0C8F">
      <w:pPr>
        <w:pStyle w:val="NoSpacing"/>
        <w:numPr>
          <w:ilvl w:val="0"/>
          <w:numId w:val="1"/>
        </w:numPr>
        <w:ind w:left="720"/>
        <w:rPr>
          <w:sz w:val="24"/>
          <w:szCs w:val="24"/>
        </w:rPr>
      </w:pPr>
      <w:r>
        <w:rPr>
          <w:sz w:val="24"/>
          <w:szCs w:val="24"/>
        </w:rPr>
        <w:t>No Gathering of more than 10</w:t>
      </w:r>
      <w:r w:rsidR="002D0C8F" w:rsidRPr="00307AB6">
        <w:rPr>
          <w:sz w:val="24"/>
          <w:szCs w:val="24"/>
        </w:rPr>
        <w:t xml:space="preserve"> persons*</w:t>
      </w:r>
    </w:p>
    <w:p w:rsidR="002D0C8F" w:rsidRPr="00307AB6" w:rsidRDefault="002D0C8F" w:rsidP="002D0C8F">
      <w:pPr>
        <w:pStyle w:val="NoSpacing"/>
        <w:numPr>
          <w:ilvl w:val="0"/>
          <w:numId w:val="1"/>
        </w:numPr>
        <w:ind w:left="720"/>
        <w:rPr>
          <w:sz w:val="24"/>
          <w:szCs w:val="24"/>
        </w:rPr>
      </w:pPr>
      <w:r w:rsidRPr="00307AB6">
        <w:rPr>
          <w:sz w:val="24"/>
          <w:szCs w:val="24"/>
        </w:rPr>
        <w:t>Use of Face Masks</w:t>
      </w:r>
    </w:p>
    <w:p w:rsidR="002D0C8F" w:rsidRPr="00307AB6" w:rsidRDefault="002D0C8F" w:rsidP="002D0C8F">
      <w:pPr>
        <w:pStyle w:val="NoSpacing"/>
        <w:numPr>
          <w:ilvl w:val="0"/>
          <w:numId w:val="1"/>
        </w:numPr>
        <w:ind w:left="720"/>
        <w:rPr>
          <w:sz w:val="24"/>
          <w:szCs w:val="24"/>
        </w:rPr>
      </w:pPr>
      <w:r w:rsidRPr="00307AB6">
        <w:rPr>
          <w:sz w:val="24"/>
          <w:szCs w:val="24"/>
        </w:rPr>
        <w:t>Hand Washing</w:t>
      </w:r>
    </w:p>
    <w:p w:rsidR="002D0C8F" w:rsidRPr="00307AB6" w:rsidRDefault="002D0C8F" w:rsidP="002D0C8F">
      <w:pPr>
        <w:pStyle w:val="NoSpacing"/>
        <w:numPr>
          <w:ilvl w:val="0"/>
          <w:numId w:val="1"/>
        </w:numPr>
        <w:ind w:left="720"/>
        <w:rPr>
          <w:sz w:val="24"/>
          <w:szCs w:val="24"/>
        </w:rPr>
      </w:pPr>
      <w:r w:rsidRPr="00307AB6">
        <w:rPr>
          <w:sz w:val="24"/>
          <w:szCs w:val="24"/>
        </w:rPr>
        <w:t>Hand Sanitizers and/or Lysol Disinfecting Wipes</w:t>
      </w:r>
    </w:p>
    <w:p w:rsidR="002D0C8F" w:rsidRPr="00307AB6" w:rsidRDefault="002D0C8F" w:rsidP="002D0C8F">
      <w:pPr>
        <w:pStyle w:val="NoSpacing"/>
        <w:numPr>
          <w:ilvl w:val="0"/>
          <w:numId w:val="1"/>
        </w:numPr>
        <w:ind w:left="720"/>
        <w:rPr>
          <w:sz w:val="24"/>
          <w:szCs w:val="24"/>
        </w:rPr>
      </w:pPr>
      <w:r w:rsidRPr="00307AB6">
        <w:rPr>
          <w:sz w:val="24"/>
          <w:szCs w:val="24"/>
        </w:rPr>
        <w:t>Temperature Testing - if available</w:t>
      </w:r>
    </w:p>
    <w:p w:rsidR="002D0C8F" w:rsidRPr="00307AB6" w:rsidRDefault="002D0C8F" w:rsidP="002D0C8F">
      <w:pPr>
        <w:pStyle w:val="NoSpacing"/>
        <w:numPr>
          <w:ilvl w:val="0"/>
          <w:numId w:val="1"/>
        </w:numPr>
        <w:ind w:left="720"/>
        <w:rPr>
          <w:sz w:val="24"/>
          <w:szCs w:val="24"/>
        </w:rPr>
      </w:pPr>
      <w:r w:rsidRPr="00307AB6">
        <w:rPr>
          <w:sz w:val="24"/>
          <w:szCs w:val="24"/>
        </w:rPr>
        <w:t>Avoid Touching Eyes, Nose &amp; Mouth</w:t>
      </w:r>
    </w:p>
    <w:p w:rsidR="006D1529" w:rsidRPr="00307AB6" w:rsidRDefault="002D0C8F" w:rsidP="006D1529">
      <w:pPr>
        <w:pStyle w:val="NoSpacing"/>
        <w:numPr>
          <w:ilvl w:val="0"/>
          <w:numId w:val="1"/>
        </w:numPr>
        <w:ind w:left="720"/>
        <w:rPr>
          <w:sz w:val="24"/>
          <w:szCs w:val="24"/>
        </w:rPr>
      </w:pPr>
      <w:r w:rsidRPr="00307AB6">
        <w:rPr>
          <w:sz w:val="24"/>
          <w:szCs w:val="24"/>
        </w:rPr>
        <w:t xml:space="preserve">Avoid Coughing without covering your mouth </w:t>
      </w:r>
    </w:p>
    <w:p w:rsidR="002D0C8F" w:rsidRPr="00307AB6" w:rsidRDefault="002D0C8F" w:rsidP="006D1529">
      <w:pPr>
        <w:pStyle w:val="NoSpacing"/>
        <w:numPr>
          <w:ilvl w:val="0"/>
          <w:numId w:val="1"/>
        </w:numPr>
        <w:ind w:left="720"/>
        <w:rPr>
          <w:sz w:val="24"/>
          <w:szCs w:val="24"/>
        </w:rPr>
      </w:pPr>
      <w:r w:rsidRPr="00307AB6">
        <w:rPr>
          <w:sz w:val="24"/>
          <w:szCs w:val="24"/>
        </w:rPr>
        <w:t>Anyone feeling sick of any type - get tested &amp; Stay at home if tested Positive</w:t>
      </w:r>
    </w:p>
    <w:p w:rsidR="00524896" w:rsidRDefault="00524896" w:rsidP="006D1529">
      <w:pPr>
        <w:pStyle w:val="Heading2"/>
        <w:rPr>
          <w:color w:val="auto"/>
          <w:sz w:val="28"/>
          <w:szCs w:val="28"/>
        </w:rPr>
      </w:pPr>
    </w:p>
    <w:p w:rsidR="006D1529" w:rsidRPr="003C1CCE" w:rsidRDefault="00452708" w:rsidP="006D1529">
      <w:pPr>
        <w:pStyle w:val="Heading2"/>
        <w:rPr>
          <w:b/>
          <w:bCs/>
          <w:color w:val="auto"/>
          <w:sz w:val="28"/>
          <w:szCs w:val="28"/>
        </w:rPr>
      </w:pPr>
      <w:r>
        <w:rPr>
          <w:b/>
          <w:bCs/>
          <w:color w:val="auto"/>
          <w:sz w:val="28"/>
          <w:szCs w:val="28"/>
        </w:rPr>
        <w:br w:type="page"/>
      </w:r>
      <w:bookmarkStart w:id="6" w:name="_Toc42158987"/>
      <w:r w:rsidR="006D1529" w:rsidRPr="003C1CCE">
        <w:rPr>
          <w:b/>
          <w:bCs/>
          <w:color w:val="auto"/>
          <w:sz w:val="28"/>
          <w:szCs w:val="28"/>
        </w:rPr>
        <w:lastRenderedPageBreak/>
        <w:t>Training</w:t>
      </w:r>
      <w:bookmarkEnd w:id="6"/>
    </w:p>
    <w:p w:rsidR="002D0C8F" w:rsidRPr="00307AB6" w:rsidRDefault="002D0C8F" w:rsidP="006D1529">
      <w:pPr>
        <w:pStyle w:val="ListParagraph"/>
        <w:numPr>
          <w:ilvl w:val="0"/>
          <w:numId w:val="4"/>
        </w:numPr>
        <w:rPr>
          <w:rFonts w:eastAsia="Times New Roman"/>
          <w:sz w:val="24"/>
          <w:szCs w:val="24"/>
        </w:rPr>
      </w:pPr>
      <w:r w:rsidRPr="00307AB6">
        <w:rPr>
          <w:sz w:val="24"/>
          <w:szCs w:val="24"/>
        </w:rPr>
        <w:t>The individual practice shall be performed outdoor</w:t>
      </w:r>
    </w:p>
    <w:p w:rsidR="003312B9" w:rsidRPr="00307AB6" w:rsidRDefault="003312B9" w:rsidP="006D1529">
      <w:pPr>
        <w:pStyle w:val="ListParagraph"/>
        <w:numPr>
          <w:ilvl w:val="0"/>
          <w:numId w:val="2"/>
        </w:numPr>
        <w:rPr>
          <w:sz w:val="24"/>
          <w:szCs w:val="24"/>
        </w:rPr>
      </w:pPr>
      <w:r w:rsidRPr="00307AB6">
        <w:rPr>
          <w:sz w:val="24"/>
          <w:szCs w:val="24"/>
        </w:rPr>
        <w:t>The Players wi</w:t>
      </w:r>
      <w:r w:rsidR="00FD3319" w:rsidRPr="00307AB6">
        <w:rPr>
          <w:sz w:val="24"/>
          <w:szCs w:val="24"/>
        </w:rPr>
        <w:t>l</w:t>
      </w:r>
      <w:r w:rsidRPr="00307AB6">
        <w:rPr>
          <w:sz w:val="24"/>
          <w:szCs w:val="24"/>
        </w:rPr>
        <w:t>l</w:t>
      </w:r>
      <w:r w:rsidR="00FD3319" w:rsidRPr="00307AB6">
        <w:rPr>
          <w:sz w:val="24"/>
          <w:szCs w:val="24"/>
        </w:rPr>
        <w:t>ing</w:t>
      </w:r>
      <w:r w:rsidRPr="00307AB6">
        <w:rPr>
          <w:sz w:val="24"/>
          <w:szCs w:val="24"/>
        </w:rPr>
        <w:t xml:space="preserve"> to </w:t>
      </w:r>
      <w:r w:rsidR="00FD3319" w:rsidRPr="00307AB6">
        <w:rPr>
          <w:sz w:val="24"/>
          <w:szCs w:val="24"/>
        </w:rPr>
        <w:t xml:space="preserve">participate in </w:t>
      </w:r>
      <w:r w:rsidRPr="00307AB6">
        <w:rPr>
          <w:sz w:val="24"/>
          <w:szCs w:val="24"/>
        </w:rPr>
        <w:t xml:space="preserve">the training session </w:t>
      </w:r>
      <w:r w:rsidR="00FD3319" w:rsidRPr="00307AB6">
        <w:rPr>
          <w:sz w:val="24"/>
          <w:szCs w:val="24"/>
        </w:rPr>
        <w:t xml:space="preserve">must be </w:t>
      </w:r>
      <w:r w:rsidRPr="00307AB6">
        <w:rPr>
          <w:sz w:val="24"/>
          <w:szCs w:val="24"/>
        </w:rPr>
        <w:t xml:space="preserve">in full </w:t>
      </w:r>
      <w:r w:rsidR="00FD3319" w:rsidRPr="00307AB6">
        <w:rPr>
          <w:sz w:val="24"/>
          <w:szCs w:val="24"/>
        </w:rPr>
        <w:t xml:space="preserve">Cricket Apparel &amp; </w:t>
      </w:r>
      <w:r w:rsidRPr="00307AB6">
        <w:rPr>
          <w:sz w:val="24"/>
          <w:szCs w:val="24"/>
        </w:rPr>
        <w:t xml:space="preserve">kit at grounds </w:t>
      </w:r>
    </w:p>
    <w:p w:rsidR="003312B9" w:rsidRPr="00307AB6" w:rsidRDefault="003312B9" w:rsidP="006D1529">
      <w:pPr>
        <w:pStyle w:val="ListParagraph"/>
        <w:numPr>
          <w:ilvl w:val="0"/>
          <w:numId w:val="2"/>
        </w:numPr>
        <w:rPr>
          <w:sz w:val="24"/>
          <w:szCs w:val="24"/>
        </w:rPr>
      </w:pPr>
      <w:r w:rsidRPr="00307AB6">
        <w:rPr>
          <w:sz w:val="24"/>
          <w:szCs w:val="24"/>
        </w:rPr>
        <w:t>Must check temperature, before participating in the training or working on cricket skills with a coach</w:t>
      </w:r>
    </w:p>
    <w:p w:rsidR="003312B9" w:rsidRPr="00307AB6" w:rsidRDefault="003312B9" w:rsidP="006D1529">
      <w:pPr>
        <w:pStyle w:val="ListParagraph"/>
        <w:numPr>
          <w:ilvl w:val="0"/>
          <w:numId w:val="2"/>
        </w:numPr>
        <w:rPr>
          <w:sz w:val="24"/>
          <w:szCs w:val="24"/>
        </w:rPr>
      </w:pPr>
      <w:r w:rsidRPr="00307AB6">
        <w:rPr>
          <w:sz w:val="24"/>
          <w:szCs w:val="24"/>
        </w:rPr>
        <w:t>Must maintaining a two-meters distance from the participating players/coach</w:t>
      </w:r>
    </w:p>
    <w:p w:rsidR="003312B9" w:rsidRPr="00307AB6" w:rsidRDefault="00DD39B2" w:rsidP="006D1529">
      <w:pPr>
        <w:pStyle w:val="ListParagraph"/>
        <w:numPr>
          <w:ilvl w:val="0"/>
          <w:numId w:val="2"/>
        </w:numPr>
        <w:rPr>
          <w:sz w:val="24"/>
          <w:szCs w:val="24"/>
        </w:rPr>
      </w:pPr>
      <w:r>
        <w:rPr>
          <w:sz w:val="24"/>
          <w:szCs w:val="24"/>
        </w:rPr>
        <w:t xml:space="preserve">Group of 10 participants </w:t>
      </w:r>
      <w:r w:rsidR="003312B9" w:rsidRPr="00307AB6">
        <w:rPr>
          <w:sz w:val="24"/>
          <w:szCs w:val="24"/>
        </w:rPr>
        <w:t>can be part of the training at the start, it can be increase as government guidelines allows</w:t>
      </w:r>
    </w:p>
    <w:p w:rsidR="00E86D43" w:rsidRPr="00307AB6" w:rsidRDefault="002D0C8F" w:rsidP="006D1529">
      <w:pPr>
        <w:pStyle w:val="ListParagraph"/>
        <w:numPr>
          <w:ilvl w:val="0"/>
          <w:numId w:val="2"/>
        </w:numPr>
        <w:rPr>
          <w:sz w:val="24"/>
          <w:szCs w:val="24"/>
        </w:rPr>
      </w:pPr>
      <w:r w:rsidRPr="00307AB6">
        <w:rPr>
          <w:sz w:val="24"/>
          <w:szCs w:val="24"/>
        </w:rPr>
        <w:t xml:space="preserve">Each player shall bring and use </w:t>
      </w:r>
      <w:r w:rsidR="00E86D43" w:rsidRPr="00307AB6">
        <w:rPr>
          <w:sz w:val="24"/>
          <w:szCs w:val="24"/>
        </w:rPr>
        <w:t xml:space="preserve">their own </w:t>
      </w:r>
      <w:r w:rsidRPr="00307AB6">
        <w:rPr>
          <w:sz w:val="24"/>
          <w:szCs w:val="24"/>
        </w:rPr>
        <w:t xml:space="preserve">cricket </w:t>
      </w:r>
      <w:r w:rsidR="00E86D43" w:rsidRPr="00307AB6">
        <w:rPr>
          <w:sz w:val="24"/>
          <w:szCs w:val="24"/>
        </w:rPr>
        <w:t xml:space="preserve">balls </w:t>
      </w:r>
      <w:r w:rsidR="00FD3319" w:rsidRPr="00307AB6">
        <w:rPr>
          <w:sz w:val="24"/>
          <w:szCs w:val="24"/>
        </w:rPr>
        <w:t>which</w:t>
      </w:r>
      <w:r w:rsidRPr="00307AB6">
        <w:rPr>
          <w:sz w:val="24"/>
          <w:szCs w:val="24"/>
        </w:rPr>
        <w:t xml:space="preserve"> </w:t>
      </w:r>
      <w:r w:rsidR="00E86D43" w:rsidRPr="00307AB6">
        <w:rPr>
          <w:sz w:val="24"/>
          <w:szCs w:val="24"/>
        </w:rPr>
        <w:t>must remain in their kit bag when not in use.</w:t>
      </w:r>
    </w:p>
    <w:p w:rsidR="003312B9" w:rsidRPr="00307AB6" w:rsidRDefault="0085790A" w:rsidP="006D1529">
      <w:pPr>
        <w:pStyle w:val="ListParagraph"/>
        <w:numPr>
          <w:ilvl w:val="0"/>
          <w:numId w:val="2"/>
        </w:numPr>
        <w:rPr>
          <w:sz w:val="24"/>
          <w:szCs w:val="24"/>
        </w:rPr>
      </w:pPr>
      <w:r w:rsidRPr="00307AB6">
        <w:rPr>
          <w:sz w:val="24"/>
          <w:szCs w:val="24"/>
        </w:rPr>
        <w:t xml:space="preserve">Individuals shall bring their own clearly marked water bottles, regularly sanitize </w:t>
      </w:r>
      <w:r w:rsidR="00FD3319" w:rsidRPr="00307AB6">
        <w:rPr>
          <w:sz w:val="24"/>
          <w:szCs w:val="24"/>
        </w:rPr>
        <w:t xml:space="preserve">their </w:t>
      </w:r>
      <w:r w:rsidRPr="00307AB6">
        <w:rPr>
          <w:sz w:val="24"/>
          <w:szCs w:val="24"/>
        </w:rPr>
        <w:t xml:space="preserve">hands </w:t>
      </w:r>
      <w:r w:rsidR="006D1529" w:rsidRPr="00307AB6">
        <w:rPr>
          <w:sz w:val="24"/>
          <w:szCs w:val="24"/>
        </w:rPr>
        <w:t xml:space="preserve">and </w:t>
      </w:r>
      <w:r w:rsidR="00FD3319" w:rsidRPr="00307AB6">
        <w:rPr>
          <w:sz w:val="24"/>
          <w:szCs w:val="24"/>
        </w:rPr>
        <w:t xml:space="preserve">the bottle </w:t>
      </w:r>
      <w:r w:rsidR="003312B9" w:rsidRPr="00307AB6">
        <w:rPr>
          <w:sz w:val="24"/>
          <w:szCs w:val="24"/>
        </w:rPr>
        <w:t>shall</w:t>
      </w:r>
      <w:r w:rsidR="006D1529" w:rsidRPr="00307AB6">
        <w:rPr>
          <w:sz w:val="24"/>
          <w:szCs w:val="24"/>
        </w:rPr>
        <w:t xml:space="preserve"> </w:t>
      </w:r>
      <w:r w:rsidR="003312B9" w:rsidRPr="00307AB6">
        <w:rPr>
          <w:sz w:val="24"/>
          <w:szCs w:val="24"/>
        </w:rPr>
        <w:t xml:space="preserve">remain in their kit bag </w:t>
      </w:r>
      <w:r w:rsidR="006D1529" w:rsidRPr="00307AB6">
        <w:rPr>
          <w:sz w:val="24"/>
          <w:szCs w:val="24"/>
        </w:rPr>
        <w:t xml:space="preserve">or with them </w:t>
      </w:r>
      <w:r w:rsidR="003312B9" w:rsidRPr="00307AB6">
        <w:rPr>
          <w:sz w:val="24"/>
          <w:szCs w:val="24"/>
        </w:rPr>
        <w:t>when not in use</w:t>
      </w:r>
    </w:p>
    <w:p w:rsidR="002D0C8F" w:rsidRPr="00307AB6" w:rsidRDefault="002D0C8F" w:rsidP="006D1529">
      <w:pPr>
        <w:pStyle w:val="ListParagraph"/>
        <w:numPr>
          <w:ilvl w:val="0"/>
          <w:numId w:val="2"/>
        </w:numPr>
        <w:rPr>
          <w:sz w:val="24"/>
          <w:szCs w:val="24"/>
        </w:rPr>
      </w:pPr>
      <w:r w:rsidRPr="00307AB6">
        <w:rPr>
          <w:sz w:val="24"/>
          <w:szCs w:val="24"/>
        </w:rPr>
        <w:t>Each bowler shall use his own balls</w:t>
      </w:r>
      <w:r w:rsidR="000C4555" w:rsidRPr="00307AB6">
        <w:rPr>
          <w:sz w:val="24"/>
          <w:szCs w:val="24"/>
        </w:rPr>
        <w:t xml:space="preserve"> and in cleaning ‘cloth’ as may be required.</w:t>
      </w:r>
    </w:p>
    <w:p w:rsidR="003312B9" w:rsidRPr="00307AB6" w:rsidRDefault="003312B9" w:rsidP="006D1529">
      <w:pPr>
        <w:pStyle w:val="ListParagraph"/>
        <w:numPr>
          <w:ilvl w:val="0"/>
          <w:numId w:val="2"/>
        </w:numPr>
        <w:rPr>
          <w:sz w:val="24"/>
          <w:szCs w:val="24"/>
        </w:rPr>
      </w:pPr>
      <w:r w:rsidRPr="00307AB6">
        <w:rPr>
          <w:sz w:val="24"/>
          <w:szCs w:val="24"/>
        </w:rPr>
        <w:t>Players shall be barred from applying any saliva or the</w:t>
      </w:r>
      <w:r w:rsidR="00DD39B2">
        <w:rPr>
          <w:sz w:val="24"/>
          <w:szCs w:val="24"/>
        </w:rPr>
        <w:t>ir</w:t>
      </w:r>
      <w:r w:rsidRPr="00307AB6">
        <w:rPr>
          <w:sz w:val="24"/>
          <w:szCs w:val="24"/>
        </w:rPr>
        <w:t xml:space="preserve"> sweat to the ball</w:t>
      </w:r>
    </w:p>
    <w:p w:rsidR="000C4555" w:rsidRPr="00307AB6" w:rsidRDefault="002D0C8F" w:rsidP="00007EA2">
      <w:pPr>
        <w:pStyle w:val="ListParagraph"/>
        <w:numPr>
          <w:ilvl w:val="0"/>
          <w:numId w:val="2"/>
        </w:numPr>
        <w:rPr>
          <w:b/>
          <w:bCs/>
          <w:sz w:val="24"/>
          <w:szCs w:val="24"/>
        </w:rPr>
      </w:pPr>
      <w:r w:rsidRPr="00307AB6">
        <w:rPr>
          <w:sz w:val="24"/>
          <w:szCs w:val="24"/>
        </w:rPr>
        <w:t>Batsmen must kick or hit the ball back to the bowler/coach in the nets</w:t>
      </w:r>
      <w:r w:rsidR="000C4555" w:rsidRPr="00307AB6">
        <w:rPr>
          <w:sz w:val="24"/>
          <w:szCs w:val="24"/>
        </w:rPr>
        <w:t xml:space="preserve"> -</w:t>
      </w:r>
      <w:r w:rsidRPr="00307AB6">
        <w:rPr>
          <w:sz w:val="24"/>
          <w:szCs w:val="24"/>
        </w:rPr>
        <w:t xml:space="preserve"> Not pick it up and throw it</w:t>
      </w:r>
    </w:p>
    <w:p w:rsidR="003312B9" w:rsidRPr="00307AB6" w:rsidRDefault="003312B9" w:rsidP="00007EA2">
      <w:pPr>
        <w:pStyle w:val="ListParagraph"/>
        <w:numPr>
          <w:ilvl w:val="0"/>
          <w:numId w:val="2"/>
        </w:numPr>
        <w:rPr>
          <w:b/>
          <w:bCs/>
          <w:sz w:val="24"/>
          <w:szCs w:val="24"/>
        </w:rPr>
      </w:pPr>
      <w:r w:rsidRPr="00307AB6">
        <w:rPr>
          <w:b/>
          <w:bCs/>
          <w:sz w:val="24"/>
          <w:szCs w:val="24"/>
        </w:rPr>
        <w:t>If training with the coach</w:t>
      </w:r>
    </w:p>
    <w:p w:rsidR="00E86D43" w:rsidRPr="00307AB6" w:rsidRDefault="00E86D43" w:rsidP="000C4555">
      <w:pPr>
        <w:pStyle w:val="ListParagraph"/>
        <w:rPr>
          <w:sz w:val="24"/>
          <w:szCs w:val="24"/>
        </w:rPr>
      </w:pPr>
      <w:r w:rsidRPr="00307AB6">
        <w:rPr>
          <w:sz w:val="24"/>
          <w:szCs w:val="24"/>
        </w:rPr>
        <w:t xml:space="preserve">In the start skill training with coaches </w:t>
      </w:r>
      <w:r w:rsidR="003312B9" w:rsidRPr="00307AB6">
        <w:rPr>
          <w:sz w:val="24"/>
          <w:szCs w:val="24"/>
        </w:rPr>
        <w:t xml:space="preserve">shall be </w:t>
      </w:r>
      <w:r w:rsidRPr="00307AB6">
        <w:rPr>
          <w:sz w:val="24"/>
          <w:szCs w:val="24"/>
        </w:rPr>
        <w:t xml:space="preserve">in one-on-one sessions, bowlers and then Batsman. </w:t>
      </w:r>
    </w:p>
    <w:p w:rsidR="003312B9" w:rsidRPr="00307AB6" w:rsidRDefault="00E86D43" w:rsidP="000C4555">
      <w:pPr>
        <w:pStyle w:val="ListParagraph"/>
        <w:numPr>
          <w:ilvl w:val="0"/>
          <w:numId w:val="17"/>
        </w:numPr>
        <w:rPr>
          <w:sz w:val="24"/>
          <w:szCs w:val="24"/>
        </w:rPr>
      </w:pPr>
      <w:r w:rsidRPr="00307AB6">
        <w:rPr>
          <w:b/>
          <w:bCs/>
          <w:sz w:val="24"/>
          <w:szCs w:val="24"/>
        </w:rPr>
        <w:t>“one skin per ball”</w:t>
      </w:r>
      <w:r w:rsidRPr="00307AB6">
        <w:rPr>
          <w:sz w:val="24"/>
          <w:szCs w:val="24"/>
        </w:rPr>
        <w:t xml:space="preserve"> policy shall be in place for these sessions,</w:t>
      </w:r>
    </w:p>
    <w:p w:rsidR="003312B9" w:rsidRPr="00307AB6" w:rsidRDefault="003312B9" w:rsidP="00007EA2">
      <w:pPr>
        <w:pStyle w:val="ListParagraph"/>
        <w:numPr>
          <w:ilvl w:val="1"/>
          <w:numId w:val="2"/>
        </w:numPr>
        <w:rPr>
          <w:sz w:val="24"/>
          <w:szCs w:val="24"/>
        </w:rPr>
      </w:pPr>
      <w:r w:rsidRPr="00307AB6">
        <w:rPr>
          <w:sz w:val="24"/>
          <w:szCs w:val="24"/>
        </w:rPr>
        <w:t xml:space="preserve">Coaches, shall have their own set of balls for throwdowns </w:t>
      </w:r>
    </w:p>
    <w:p w:rsidR="003312B9" w:rsidRPr="00307AB6" w:rsidRDefault="003312B9" w:rsidP="006D1529">
      <w:pPr>
        <w:pStyle w:val="ListParagraph"/>
        <w:numPr>
          <w:ilvl w:val="1"/>
          <w:numId w:val="2"/>
        </w:numPr>
      </w:pPr>
      <w:r w:rsidRPr="00307AB6">
        <w:rPr>
          <w:sz w:val="24"/>
          <w:szCs w:val="24"/>
        </w:rPr>
        <w:t>Coaches must wear a rubber glove on their spare hand when taking deliveries from bowlers with a mitt on the other</w:t>
      </w:r>
      <w:r w:rsidRPr="00307AB6">
        <w:t>.</w:t>
      </w:r>
    </w:p>
    <w:p w:rsidR="00ED07CC" w:rsidRDefault="00ED07CC" w:rsidP="00C26CA9">
      <w:pPr>
        <w:pStyle w:val="Heading2"/>
        <w:rPr>
          <w:b/>
          <w:bCs/>
          <w:color w:val="auto"/>
          <w:sz w:val="28"/>
          <w:szCs w:val="28"/>
        </w:rPr>
      </w:pPr>
    </w:p>
    <w:p w:rsidR="00ED07CC" w:rsidRPr="00ED07CC" w:rsidRDefault="00ED07CC" w:rsidP="00ED07CC"/>
    <w:p w:rsidR="00ED07CC" w:rsidRPr="00ED07CC" w:rsidRDefault="00ED07CC" w:rsidP="00ED07CC"/>
    <w:p w:rsidR="00ED07CC" w:rsidRPr="00ED07CC" w:rsidRDefault="00ED07CC" w:rsidP="00ED07CC"/>
    <w:p w:rsidR="00ED07CC" w:rsidRPr="00ED07CC" w:rsidRDefault="00ED07CC" w:rsidP="00ED07CC"/>
    <w:p w:rsidR="00ED07CC" w:rsidRPr="00ED07CC" w:rsidRDefault="00ED07CC" w:rsidP="00ED07CC"/>
    <w:p w:rsidR="00ED07CC" w:rsidRPr="00ED07CC" w:rsidRDefault="00ED07CC" w:rsidP="00ED07CC"/>
    <w:p w:rsidR="00ED07CC" w:rsidRPr="00ED07CC" w:rsidRDefault="00ED07CC" w:rsidP="00ED07CC"/>
    <w:p w:rsidR="00ED07CC" w:rsidRDefault="00ED07CC" w:rsidP="00ED07CC">
      <w:pPr>
        <w:rPr>
          <w:rFonts w:ascii="Calibri Light" w:eastAsia="Times New Roman" w:hAnsi="Calibri Light"/>
          <w:b/>
          <w:bCs/>
          <w:sz w:val="28"/>
          <w:szCs w:val="28"/>
        </w:rPr>
      </w:pPr>
    </w:p>
    <w:p w:rsidR="00ED07CC" w:rsidRDefault="00ED07CC" w:rsidP="00ED07CC">
      <w:pPr>
        <w:rPr>
          <w:rFonts w:ascii="Calibri Light" w:eastAsia="Times New Roman" w:hAnsi="Calibri Light"/>
          <w:b/>
          <w:bCs/>
          <w:sz w:val="28"/>
          <w:szCs w:val="28"/>
        </w:rPr>
      </w:pPr>
    </w:p>
    <w:p w:rsidR="00E86D43" w:rsidRPr="003C1CCE" w:rsidRDefault="00E86D43" w:rsidP="00C26CA9">
      <w:pPr>
        <w:pStyle w:val="Heading2"/>
        <w:rPr>
          <w:b/>
          <w:bCs/>
          <w:color w:val="auto"/>
          <w:sz w:val="28"/>
          <w:szCs w:val="28"/>
        </w:rPr>
      </w:pPr>
      <w:bookmarkStart w:id="7" w:name="_Toc42158988"/>
      <w:r w:rsidRPr="003C1CCE">
        <w:rPr>
          <w:b/>
          <w:bCs/>
          <w:color w:val="auto"/>
          <w:sz w:val="28"/>
          <w:szCs w:val="28"/>
        </w:rPr>
        <w:lastRenderedPageBreak/>
        <w:t>Fielding drills</w:t>
      </w:r>
      <w:bookmarkEnd w:id="7"/>
    </w:p>
    <w:p w:rsidR="00E86D43" w:rsidRPr="00307AB6" w:rsidRDefault="00E86D43" w:rsidP="006D1529">
      <w:pPr>
        <w:pStyle w:val="ListParagraph"/>
        <w:numPr>
          <w:ilvl w:val="0"/>
          <w:numId w:val="2"/>
        </w:numPr>
        <w:rPr>
          <w:sz w:val="24"/>
          <w:szCs w:val="24"/>
        </w:rPr>
      </w:pPr>
      <w:r w:rsidRPr="00307AB6">
        <w:rPr>
          <w:sz w:val="24"/>
          <w:szCs w:val="24"/>
        </w:rPr>
        <w:t>Fielding drills shall have</w:t>
      </w:r>
      <w:r w:rsidR="00C26CA9" w:rsidRPr="00307AB6">
        <w:rPr>
          <w:sz w:val="24"/>
          <w:szCs w:val="24"/>
        </w:rPr>
        <w:t xml:space="preserve"> </w:t>
      </w:r>
      <w:r w:rsidRPr="00307AB6">
        <w:rPr>
          <w:sz w:val="24"/>
          <w:szCs w:val="24"/>
        </w:rPr>
        <w:t>playe</w:t>
      </w:r>
      <w:r w:rsidR="00C26CA9" w:rsidRPr="00307AB6">
        <w:rPr>
          <w:sz w:val="24"/>
          <w:szCs w:val="24"/>
        </w:rPr>
        <w:t>r using their own cricket</w:t>
      </w:r>
      <w:r w:rsidRPr="00307AB6">
        <w:rPr>
          <w:sz w:val="24"/>
          <w:szCs w:val="24"/>
        </w:rPr>
        <w:t xml:space="preserve"> balls</w:t>
      </w:r>
      <w:r w:rsidR="00C26CA9" w:rsidRPr="00307AB6">
        <w:rPr>
          <w:sz w:val="24"/>
          <w:szCs w:val="24"/>
        </w:rPr>
        <w:t>.</w:t>
      </w:r>
    </w:p>
    <w:p w:rsidR="00E86D43" w:rsidRPr="00307AB6" w:rsidRDefault="00E86D43" w:rsidP="006D1529">
      <w:pPr>
        <w:pStyle w:val="ListParagraph"/>
        <w:numPr>
          <w:ilvl w:val="0"/>
          <w:numId w:val="2"/>
        </w:numPr>
        <w:rPr>
          <w:sz w:val="24"/>
          <w:szCs w:val="24"/>
        </w:rPr>
      </w:pPr>
      <w:r w:rsidRPr="00307AB6">
        <w:rPr>
          <w:sz w:val="24"/>
          <w:szCs w:val="24"/>
        </w:rPr>
        <w:t>Wicketkeeping gloves, mitts and the “side-arm” slingers used to replicate seam bowlers must all be disinfected between sessions.</w:t>
      </w:r>
    </w:p>
    <w:p w:rsidR="00E86D43" w:rsidRPr="00307AB6" w:rsidRDefault="00E86D43" w:rsidP="006D1529">
      <w:pPr>
        <w:pStyle w:val="ListParagraph"/>
        <w:numPr>
          <w:ilvl w:val="0"/>
          <w:numId w:val="2"/>
        </w:numPr>
        <w:rPr>
          <w:sz w:val="24"/>
          <w:szCs w:val="24"/>
        </w:rPr>
      </w:pPr>
      <w:bookmarkStart w:id="8" w:name="_Hlk41054778"/>
      <w:r w:rsidRPr="00307AB6">
        <w:rPr>
          <w:sz w:val="24"/>
          <w:szCs w:val="24"/>
        </w:rPr>
        <w:t>Players sha</w:t>
      </w:r>
      <w:r w:rsidR="0085790A" w:rsidRPr="00307AB6">
        <w:rPr>
          <w:sz w:val="24"/>
          <w:szCs w:val="24"/>
        </w:rPr>
        <w:t>ll</w:t>
      </w:r>
      <w:r w:rsidRPr="00307AB6">
        <w:rPr>
          <w:sz w:val="24"/>
          <w:szCs w:val="24"/>
        </w:rPr>
        <w:t xml:space="preserve"> bring their own clearly marked water bottles</w:t>
      </w:r>
      <w:r w:rsidR="003755A0" w:rsidRPr="00307AB6">
        <w:rPr>
          <w:sz w:val="24"/>
          <w:szCs w:val="24"/>
        </w:rPr>
        <w:t xml:space="preserve"> and </w:t>
      </w:r>
      <w:r w:rsidRPr="00307AB6">
        <w:rPr>
          <w:sz w:val="24"/>
          <w:szCs w:val="24"/>
        </w:rPr>
        <w:t xml:space="preserve">regularly sanitize </w:t>
      </w:r>
      <w:r w:rsidR="003755A0" w:rsidRPr="00307AB6">
        <w:rPr>
          <w:sz w:val="24"/>
          <w:szCs w:val="24"/>
        </w:rPr>
        <w:t xml:space="preserve">their </w:t>
      </w:r>
      <w:r w:rsidRPr="00307AB6">
        <w:rPr>
          <w:sz w:val="24"/>
          <w:szCs w:val="24"/>
        </w:rPr>
        <w:t>hands</w:t>
      </w:r>
      <w:bookmarkEnd w:id="8"/>
    </w:p>
    <w:p w:rsidR="00E86D43" w:rsidRPr="00307AB6" w:rsidRDefault="00E86D43" w:rsidP="006D1529">
      <w:pPr>
        <w:pStyle w:val="ListParagraph"/>
        <w:numPr>
          <w:ilvl w:val="0"/>
          <w:numId w:val="2"/>
        </w:numPr>
        <w:rPr>
          <w:sz w:val="24"/>
          <w:szCs w:val="24"/>
        </w:rPr>
      </w:pPr>
      <w:r w:rsidRPr="00307AB6">
        <w:rPr>
          <w:sz w:val="24"/>
          <w:szCs w:val="24"/>
        </w:rPr>
        <w:t xml:space="preserve">After the Training, players shall immediately depart home. </w:t>
      </w:r>
    </w:p>
    <w:p w:rsidR="00E86D43" w:rsidRPr="00307AB6" w:rsidRDefault="00E86D43" w:rsidP="006D1529">
      <w:pPr>
        <w:pStyle w:val="ListParagraph"/>
        <w:numPr>
          <w:ilvl w:val="0"/>
          <w:numId w:val="2"/>
        </w:numPr>
        <w:rPr>
          <w:sz w:val="24"/>
          <w:szCs w:val="24"/>
        </w:rPr>
      </w:pPr>
      <w:r w:rsidRPr="00307AB6">
        <w:rPr>
          <w:sz w:val="24"/>
          <w:szCs w:val="24"/>
        </w:rPr>
        <w:t xml:space="preserve">No storage of equipment left behind or store on site </w:t>
      </w:r>
    </w:p>
    <w:p w:rsidR="00E86D43" w:rsidRPr="00307AB6" w:rsidRDefault="00E86D43" w:rsidP="006D1529">
      <w:pPr>
        <w:pStyle w:val="ListParagraph"/>
        <w:numPr>
          <w:ilvl w:val="0"/>
          <w:numId w:val="2"/>
        </w:numPr>
        <w:rPr>
          <w:sz w:val="24"/>
          <w:szCs w:val="24"/>
        </w:rPr>
      </w:pPr>
      <w:r w:rsidRPr="00307AB6">
        <w:rPr>
          <w:sz w:val="24"/>
          <w:szCs w:val="24"/>
        </w:rPr>
        <w:t>No dressing-room access.</w:t>
      </w:r>
    </w:p>
    <w:p w:rsidR="006D1529" w:rsidRPr="00307AB6" w:rsidRDefault="00E86D43" w:rsidP="006D1529">
      <w:pPr>
        <w:pStyle w:val="ListParagraph"/>
        <w:numPr>
          <w:ilvl w:val="0"/>
          <w:numId w:val="2"/>
        </w:numPr>
        <w:rPr>
          <w:sz w:val="24"/>
          <w:szCs w:val="24"/>
        </w:rPr>
      </w:pPr>
      <w:r w:rsidRPr="00307AB6">
        <w:rPr>
          <w:sz w:val="24"/>
          <w:szCs w:val="24"/>
        </w:rPr>
        <w:t xml:space="preserve">A single coach for four or five bowlers with social distancing </w:t>
      </w:r>
    </w:p>
    <w:p w:rsidR="006D1529" w:rsidRPr="003C1CCE" w:rsidRDefault="00EB3646" w:rsidP="006D1529">
      <w:pPr>
        <w:pStyle w:val="Heading2"/>
        <w:rPr>
          <w:b/>
          <w:bCs/>
          <w:color w:val="auto"/>
        </w:rPr>
      </w:pPr>
      <w:r w:rsidRPr="00307AB6">
        <w:rPr>
          <w:color w:val="auto"/>
        </w:rPr>
        <w:br w:type="page"/>
      </w:r>
      <w:bookmarkStart w:id="9" w:name="_Toc42158989"/>
      <w:r w:rsidR="006D1529" w:rsidRPr="003C1CCE">
        <w:rPr>
          <w:b/>
          <w:bCs/>
          <w:color w:val="auto"/>
          <w:sz w:val="28"/>
          <w:szCs w:val="28"/>
        </w:rPr>
        <w:lastRenderedPageBreak/>
        <w:t>Match Day</w:t>
      </w:r>
      <w:r w:rsidR="001A082E" w:rsidRPr="003C1CCE">
        <w:rPr>
          <w:b/>
          <w:bCs/>
          <w:color w:val="auto"/>
          <w:sz w:val="28"/>
          <w:szCs w:val="28"/>
        </w:rPr>
        <w:t>:</w:t>
      </w:r>
      <w:bookmarkEnd w:id="9"/>
    </w:p>
    <w:p w:rsidR="006D1529" w:rsidRPr="003C1CCE" w:rsidRDefault="006D1529" w:rsidP="00AA09BD">
      <w:pPr>
        <w:pStyle w:val="Heading3"/>
        <w:rPr>
          <w:b/>
          <w:bCs/>
          <w:color w:val="auto"/>
          <w:sz w:val="28"/>
          <w:szCs w:val="28"/>
        </w:rPr>
      </w:pPr>
      <w:bookmarkStart w:id="10" w:name="_Toc42158990"/>
      <w:r w:rsidRPr="003C1CCE">
        <w:rPr>
          <w:b/>
          <w:bCs/>
          <w:color w:val="auto"/>
          <w:sz w:val="28"/>
          <w:szCs w:val="28"/>
        </w:rPr>
        <w:t>Off Field Modifications - Teams</w:t>
      </w:r>
      <w:bookmarkEnd w:id="10"/>
      <w:r w:rsidRPr="003C1CCE">
        <w:rPr>
          <w:b/>
          <w:bCs/>
          <w:color w:val="auto"/>
          <w:sz w:val="28"/>
          <w:szCs w:val="28"/>
        </w:rPr>
        <w:t xml:space="preserve"> </w:t>
      </w:r>
    </w:p>
    <w:p w:rsidR="006D1529" w:rsidRPr="00307AB6" w:rsidRDefault="006D1529" w:rsidP="00AA09BD">
      <w:pPr>
        <w:pStyle w:val="NoSpacing"/>
        <w:numPr>
          <w:ilvl w:val="0"/>
          <w:numId w:val="5"/>
        </w:numPr>
        <w:rPr>
          <w:sz w:val="24"/>
          <w:szCs w:val="24"/>
        </w:rPr>
      </w:pPr>
      <w:r w:rsidRPr="00307AB6">
        <w:rPr>
          <w:sz w:val="24"/>
          <w:szCs w:val="24"/>
        </w:rPr>
        <w:t xml:space="preserve">Request Plyers to use Face Mask (if </w:t>
      </w:r>
      <w:r w:rsidR="00AA09BD" w:rsidRPr="00307AB6">
        <w:rPr>
          <w:sz w:val="24"/>
          <w:szCs w:val="24"/>
        </w:rPr>
        <w:t>manageable</w:t>
      </w:r>
      <w:r w:rsidRPr="00307AB6">
        <w:rPr>
          <w:sz w:val="24"/>
          <w:szCs w:val="24"/>
        </w:rPr>
        <w:t>)</w:t>
      </w:r>
    </w:p>
    <w:p w:rsidR="006D1529" w:rsidRPr="00307AB6" w:rsidRDefault="006D1529" w:rsidP="00AA09BD">
      <w:pPr>
        <w:pStyle w:val="NoSpacing"/>
        <w:numPr>
          <w:ilvl w:val="0"/>
          <w:numId w:val="5"/>
        </w:numPr>
        <w:rPr>
          <w:sz w:val="24"/>
          <w:szCs w:val="24"/>
        </w:rPr>
      </w:pPr>
      <w:r w:rsidRPr="00307AB6">
        <w:rPr>
          <w:sz w:val="24"/>
          <w:szCs w:val="24"/>
        </w:rPr>
        <w:t xml:space="preserve">No </w:t>
      </w:r>
      <w:r w:rsidR="00AA09BD" w:rsidRPr="00307AB6">
        <w:rPr>
          <w:sz w:val="24"/>
          <w:szCs w:val="24"/>
        </w:rPr>
        <w:t>Saliva</w:t>
      </w:r>
      <w:r w:rsidRPr="00307AB6">
        <w:rPr>
          <w:sz w:val="24"/>
          <w:szCs w:val="24"/>
        </w:rPr>
        <w:t xml:space="preserve"> or Sweat to be used for shining the Cricket ball.</w:t>
      </w:r>
    </w:p>
    <w:p w:rsidR="006D1529" w:rsidRPr="00307AB6" w:rsidRDefault="006D1529" w:rsidP="00AA09BD">
      <w:pPr>
        <w:pStyle w:val="NoSpacing"/>
        <w:numPr>
          <w:ilvl w:val="0"/>
          <w:numId w:val="5"/>
        </w:numPr>
        <w:rPr>
          <w:sz w:val="24"/>
          <w:szCs w:val="24"/>
        </w:rPr>
      </w:pPr>
      <w:r w:rsidRPr="00307AB6">
        <w:rPr>
          <w:sz w:val="24"/>
          <w:szCs w:val="24"/>
        </w:rPr>
        <w:t xml:space="preserve">All players must either wash or use hand sanitizer or </w:t>
      </w:r>
      <w:r w:rsidR="00AA09BD" w:rsidRPr="00307AB6">
        <w:rPr>
          <w:sz w:val="24"/>
          <w:szCs w:val="24"/>
        </w:rPr>
        <w:t>disinfecting</w:t>
      </w:r>
      <w:r w:rsidRPr="00307AB6">
        <w:rPr>
          <w:sz w:val="24"/>
          <w:szCs w:val="24"/>
        </w:rPr>
        <w:t xml:space="preserve"> wipes as often as they can while handling the team </w:t>
      </w:r>
      <w:r w:rsidR="00AA09BD" w:rsidRPr="00307AB6">
        <w:rPr>
          <w:sz w:val="24"/>
          <w:szCs w:val="24"/>
        </w:rPr>
        <w:t>equipment</w:t>
      </w:r>
      <w:r w:rsidRPr="00307AB6">
        <w:rPr>
          <w:sz w:val="24"/>
          <w:szCs w:val="24"/>
        </w:rPr>
        <w:t xml:space="preserve">, </w:t>
      </w:r>
      <w:bookmarkStart w:id="11" w:name="_Hlk41911919"/>
      <w:r w:rsidR="00FC6E6B">
        <w:rPr>
          <w:sz w:val="24"/>
          <w:szCs w:val="24"/>
        </w:rPr>
        <w:t>Helmets</w:t>
      </w:r>
      <w:bookmarkEnd w:id="11"/>
      <w:r w:rsidR="00FC6E6B">
        <w:rPr>
          <w:sz w:val="24"/>
          <w:szCs w:val="24"/>
        </w:rPr>
        <w:t xml:space="preserve">, </w:t>
      </w:r>
      <w:r w:rsidRPr="00307AB6">
        <w:rPr>
          <w:sz w:val="24"/>
          <w:szCs w:val="24"/>
        </w:rPr>
        <w:t xml:space="preserve">Cricket ball / bats </w:t>
      </w:r>
      <w:r w:rsidR="00AA09BD" w:rsidRPr="00307AB6">
        <w:rPr>
          <w:sz w:val="24"/>
          <w:szCs w:val="24"/>
        </w:rPr>
        <w:t>etc.</w:t>
      </w:r>
      <w:r w:rsidRPr="00307AB6">
        <w:rPr>
          <w:sz w:val="24"/>
          <w:szCs w:val="24"/>
        </w:rPr>
        <w:t xml:space="preserve"> when sitting outside during their batting or fielding Innings</w:t>
      </w:r>
    </w:p>
    <w:p w:rsidR="006D1529" w:rsidRPr="00307AB6" w:rsidRDefault="006D1529" w:rsidP="00AA09BD">
      <w:pPr>
        <w:pStyle w:val="NoSpacing"/>
        <w:numPr>
          <w:ilvl w:val="0"/>
          <w:numId w:val="5"/>
        </w:numPr>
        <w:rPr>
          <w:sz w:val="24"/>
          <w:szCs w:val="24"/>
        </w:rPr>
      </w:pPr>
      <w:r w:rsidRPr="00307AB6">
        <w:rPr>
          <w:sz w:val="24"/>
          <w:szCs w:val="24"/>
        </w:rPr>
        <w:t>No Sharing of Personal Cricket Equipment such as</w:t>
      </w:r>
      <w:r w:rsidR="000D3DB1">
        <w:rPr>
          <w:sz w:val="24"/>
          <w:szCs w:val="24"/>
        </w:rPr>
        <w:t xml:space="preserve"> </w:t>
      </w:r>
      <w:r w:rsidR="00FC6E6B" w:rsidRPr="00FC6E6B">
        <w:rPr>
          <w:sz w:val="24"/>
          <w:szCs w:val="24"/>
        </w:rPr>
        <w:t xml:space="preserve">Helmets </w:t>
      </w:r>
      <w:r w:rsidR="00FC6E6B">
        <w:rPr>
          <w:sz w:val="24"/>
          <w:szCs w:val="24"/>
        </w:rPr>
        <w:t>b</w:t>
      </w:r>
      <w:r w:rsidR="000D3DB1">
        <w:rPr>
          <w:sz w:val="24"/>
          <w:szCs w:val="24"/>
        </w:rPr>
        <w:t>ats,</w:t>
      </w:r>
      <w:r w:rsidRPr="00307AB6">
        <w:rPr>
          <w:sz w:val="24"/>
          <w:szCs w:val="24"/>
        </w:rPr>
        <w:t xml:space="preserve"> batting gloves, batting Inners, </w:t>
      </w:r>
      <w:r w:rsidR="000D3DB1">
        <w:rPr>
          <w:sz w:val="24"/>
          <w:szCs w:val="24"/>
        </w:rPr>
        <w:t xml:space="preserve">pads, </w:t>
      </w:r>
      <w:r w:rsidR="00AA09BD" w:rsidRPr="00307AB6">
        <w:rPr>
          <w:sz w:val="24"/>
          <w:szCs w:val="24"/>
        </w:rPr>
        <w:t>Gloves,</w:t>
      </w:r>
      <w:r w:rsidRPr="00307AB6">
        <w:rPr>
          <w:sz w:val="24"/>
          <w:szCs w:val="24"/>
        </w:rPr>
        <w:t xml:space="preserve"> Face cloths.</w:t>
      </w:r>
    </w:p>
    <w:p w:rsidR="00974CE7" w:rsidRPr="00307AB6" w:rsidRDefault="00974CE7" w:rsidP="00974CE7">
      <w:pPr>
        <w:numPr>
          <w:ilvl w:val="0"/>
          <w:numId w:val="5"/>
        </w:numPr>
        <w:spacing w:after="0" w:line="240" w:lineRule="auto"/>
        <w:rPr>
          <w:rFonts w:eastAsia="Times New Roman" w:cs="Calibri"/>
          <w:sz w:val="24"/>
          <w:szCs w:val="24"/>
        </w:rPr>
      </w:pPr>
      <w:r w:rsidRPr="00307AB6">
        <w:rPr>
          <w:rFonts w:eastAsia="Times New Roman" w:cs="Calibri"/>
          <w:sz w:val="24"/>
          <w:szCs w:val="24"/>
        </w:rPr>
        <w:t xml:space="preserve">Water - all players </w:t>
      </w:r>
      <w:r w:rsidR="00A30BF4">
        <w:rPr>
          <w:rFonts w:eastAsia="Times New Roman" w:cs="Calibri"/>
          <w:sz w:val="24"/>
          <w:szCs w:val="24"/>
        </w:rPr>
        <w:t>shall</w:t>
      </w:r>
      <w:r w:rsidRPr="00307AB6">
        <w:rPr>
          <w:rFonts w:eastAsia="Times New Roman" w:cs="Calibri"/>
          <w:sz w:val="24"/>
          <w:szCs w:val="24"/>
        </w:rPr>
        <w:t xml:space="preserve"> have their own private water bottles. There must be no sharing of water - on or off the field of play. Teams must provide drinking water with players individual CUP / BOTTLED clearly labelled to </w:t>
      </w:r>
      <w:r w:rsidR="00FF38B6" w:rsidRPr="00307AB6">
        <w:rPr>
          <w:rFonts w:eastAsia="Times New Roman" w:cs="Calibri"/>
          <w:sz w:val="24"/>
          <w:szCs w:val="24"/>
        </w:rPr>
        <w:t>avoid</w:t>
      </w:r>
      <w:r w:rsidRPr="00307AB6">
        <w:rPr>
          <w:rFonts w:eastAsia="Times New Roman" w:cs="Calibri"/>
          <w:sz w:val="24"/>
          <w:szCs w:val="24"/>
        </w:rPr>
        <w:t xml:space="preserve"> an</w:t>
      </w:r>
      <w:r w:rsidR="00FF38B6" w:rsidRPr="00307AB6">
        <w:rPr>
          <w:rFonts w:eastAsia="Times New Roman" w:cs="Calibri"/>
          <w:sz w:val="24"/>
          <w:szCs w:val="24"/>
        </w:rPr>
        <w:t>y</w:t>
      </w:r>
      <w:r w:rsidRPr="00307AB6">
        <w:rPr>
          <w:rFonts w:eastAsia="Times New Roman" w:cs="Calibri"/>
          <w:sz w:val="24"/>
          <w:szCs w:val="24"/>
        </w:rPr>
        <w:t xml:space="preserve"> mistakes being made.</w:t>
      </w:r>
    </w:p>
    <w:p w:rsidR="00974CE7" w:rsidRPr="00307AB6" w:rsidRDefault="00FF38B6" w:rsidP="00007EA2">
      <w:pPr>
        <w:numPr>
          <w:ilvl w:val="0"/>
          <w:numId w:val="5"/>
        </w:numPr>
        <w:spacing w:after="0" w:line="240" w:lineRule="auto"/>
        <w:rPr>
          <w:sz w:val="24"/>
          <w:szCs w:val="24"/>
        </w:rPr>
      </w:pPr>
      <w:r w:rsidRPr="00307AB6">
        <w:rPr>
          <w:rFonts w:eastAsia="Times New Roman" w:cs="Calibri"/>
          <w:sz w:val="24"/>
          <w:szCs w:val="24"/>
        </w:rPr>
        <w:t>The must be NO SPITTING off the Field while sitting outside as a batting team.</w:t>
      </w:r>
    </w:p>
    <w:p w:rsidR="00AA09BD" w:rsidRPr="00307AB6" w:rsidRDefault="006D1529" w:rsidP="006D1529">
      <w:pPr>
        <w:pStyle w:val="NoSpacing"/>
        <w:numPr>
          <w:ilvl w:val="0"/>
          <w:numId w:val="5"/>
        </w:numPr>
        <w:rPr>
          <w:sz w:val="24"/>
          <w:szCs w:val="24"/>
        </w:rPr>
      </w:pPr>
      <w:r w:rsidRPr="00307AB6">
        <w:rPr>
          <w:sz w:val="24"/>
          <w:szCs w:val="24"/>
        </w:rPr>
        <w:t xml:space="preserve">All replacement Cricket balls must also be sanitized before being </w:t>
      </w:r>
      <w:r w:rsidR="00AA09BD" w:rsidRPr="00307AB6">
        <w:rPr>
          <w:sz w:val="24"/>
          <w:szCs w:val="24"/>
        </w:rPr>
        <w:t>given</w:t>
      </w:r>
      <w:r w:rsidRPr="00307AB6">
        <w:rPr>
          <w:sz w:val="24"/>
          <w:szCs w:val="24"/>
        </w:rPr>
        <w:t xml:space="preserve"> to the Umpires for examination for replacement of the game Ball.</w:t>
      </w:r>
    </w:p>
    <w:p w:rsidR="00AA09BD" w:rsidRPr="00307AB6" w:rsidRDefault="00AA09BD" w:rsidP="00AA09BD">
      <w:pPr>
        <w:pStyle w:val="NoSpacing"/>
        <w:numPr>
          <w:ilvl w:val="0"/>
          <w:numId w:val="5"/>
        </w:numPr>
        <w:rPr>
          <w:sz w:val="24"/>
          <w:szCs w:val="24"/>
        </w:rPr>
      </w:pPr>
      <w:r w:rsidRPr="00307AB6">
        <w:rPr>
          <w:sz w:val="24"/>
          <w:szCs w:val="24"/>
        </w:rPr>
        <w:t>The batting side players while waiting for their batting shall be sitting at a 6-feet apart during the game</w:t>
      </w:r>
    </w:p>
    <w:p w:rsidR="006D1529" w:rsidRPr="00307AB6" w:rsidRDefault="006D1529" w:rsidP="006D1529">
      <w:pPr>
        <w:pStyle w:val="NoSpacing"/>
        <w:numPr>
          <w:ilvl w:val="0"/>
          <w:numId w:val="5"/>
        </w:numPr>
        <w:rPr>
          <w:sz w:val="24"/>
          <w:szCs w:val="24"/>
        </w:rPr>
      </w:pPr>
      <w:r w:rsidRPr="00307AB6">
        <w:rPr>
          <w:sz w:val="24"/>
          <w:szCs w:val="24"/>
        </w:rPr>
        <w:t>The</w:t>
      </w:r>
      <w:r w:rsidR="00AA09BD" w:rsidRPr="00307AB6">
        <w:rPr>
          <w:sz w:val="24"/>
          <w:szCs w:val="24"/>
        </w:rPr>
        <w:t>re</w:t>
      </w:r>
      <w:r w:rsidRPr="00307AB6">
        <w:rPr>
          <w:sz w:val="24"/>
          <w:szCs w:val="24"/>
        </w:rPr>
        <w:t xml:space="preserve"> must be NO SPITTING off the Field while sitting outside as a batting team.</w:t>
      </w:r>
    </w:p>
    <w:p w:rsidR="00AA09BD" w:rsidRPr="00307AB6" w:rsidRDefault="00C84AC1" w:rsidP="00AA09BD">
      <w:pPr>
        <w:pStyle w:val="NoSpacing"/>
        <w:numPr>
          <w:ilvl w:val="0"/>
          <w:numId w:val="5"/>
        </w:numPr>
        <w:rPr>
          <w:sz w:val="24"/>
          <w:szCs w:val="24"/>
        </w:rPr>
      </w:pPr>
      <w:r w:rsidRPr="00307AB6">
        <w:rPr>
          <w:sz w:val="24"/>
          <w:szCs w:val="24"/>
        </w:rPr>
        <w:t>T</w:t>
      </w:r>
      <w:r w:rsidR="00AA09BD" w:rsidRPr="00307AB6">
        <w:rPr>
          <w:sz w:val="24"/>
          <w:szCs w:val="24"/>
        </w:rPr>
        <w:t xml:space="preserve">he Scorers </w:t>
      </w:r>
      <w:r w:rsidRPr="00307AB6">
        <w:rPr>
          <w:sz w:val="24"/>
          <w:szCs w:val="24"/>
        </w:rPr>
        <w:t xml:space="preserve">shall be </w:t>
      </w:r>
      <w:r w:rsidR="00AA09BD" w:rsidRPr="00307AB6">
        <w:rPr>
          <w:sz w:val="24"/>
          <w:szCs w:val="24"/>
        </w:rPr>
        <w:t>a 6-feet apart during the scoring of the game.</w:t>
      </w:r>
    </w:p>
    <w:p w:rsidR="00AA09BD" w:rsidRPr="00307AB6" w:rsidRDefault="00AA09BD" w:rsidP="00AA09BD">
      <w:pPr>
        <w:pStyle w:val="NoSpacing"/>
        <w:numPr>
          <w:ilvl w:val="0"/>
          <w:numId w:val="5"/>
        </w:numPr>
        <w:rPr>
          <w:sz w:val="24"/>
          <w:szCs w:val="24"/>
        </w:rPr>
      </w:pPr>
      <w:r w:rsidRPr="00307AB6">
        <w:rPr>
          <w:sz w:val="24"/>
          <w:szCs w:val="24"/>
        </w:rPr>
        <w:t>The umpires when arriving at the scorer table to verify the score or during the interval must keep 6</w:t>
      </w:r>
      <w:r w:rsidR="00DD39B2">
        <w:rPr>
          <w:sz w:val="24"/>
          <w:szCs w:val="24"/>
        </w:rPr>
        <w:t xml:space="preserve"> feet distance.</w:t>
      </w:r>
    </w:p>
    <w:p w:rsidR="00717165" w:rsidRPr="00307AB6" w:rsidRDefault="00717165">
      <w:pPr>
        <w:rPr>
          <w:rFonts w:ascii="Calibri Light" w:eastAsia="Times New Roman" w:hAnsi="Calibri Light"/>
          <w:sz w:val="26"/>
          <w:szCs w:val="26"/>
        </w:rPr>
      </w:pPr>
    </w:p>
    <w:p w:rsidR="00AA09BD" w:rsidRPr="003C1CCE" w:rsidRDefault="002133ED" w:rsidP="00717165">
      <w:pPr>
        <w:pStyle w:val="Heading3"/>
        <w:rPr>
          <w:b/>
          <w:bCs/>
          <w:color w:val="auto"/>
          <w:sz w:val="28"/>
          <w:szCs w:val="28"/>
        </w:rPr>
      </w:pPr>
      <w:r>
        <w:rPr>
          <w:b/>
          <w:bCs/>
          <w:color w:val="auto"/>
          <w:sz w:val="28"/>
          <w:szCs w:val="28"/>
        </w:rPr>
        <w:br w:type="page"/>
      </w:r>
      <w:bookmarkStart w:id="12" w:name="_Toc42158991"/>
      <w:r w:rsidR="00AA09BD" w:rsidRPr="003C1CCE">
        <w:rPr>
          <w:b/>
          <w:bCs/>
          <w:color w:val="auto"/>
          <w:sz w:val="28"/>
          <w:szCs w:val="28"/>
        </w:rPr>
        <w:lastRenderedPageBreak/>
        <w:t>On Field Modifications – Players</w:t>
      </w:r>
      <w:bookmarkEnd w:id="12"/>
    </w:p>
    <w:p w:rsidR="00545486" w:rsidRPr="00307AB6" w:rsidRDefault="00545486" w:rsidP="00545486">
      <w:pPr>
        <w:pStyle w:val="NoSpacing"/>
        <w:numPr>
          <w:ilvl w:val="0"/>
          <w:numId w:val="6"/>
        </w:numPr>
        <w:rPr>
          <w:sz w:val="24"/>
          <w:szCs w:val="24"/>
        </w:rPr>
      </w:pPr>
      <w:r w:rsidRPr="00307AB6">
        <w:rPr>
          <w:sz w:val="24"/>
          <w:szCs w:val="24"/>
        </w:rPr>
        <w:t>Players to Stay home if any signs of any on the current known COVID-19 Symptoms</w:t>
      </w:r>
    </w:p>
    <w:p w:rsidR="00545486" w:rsidRPr="00307AB6" w:rsidRDefault="00545486" w:rsidP="00545486">
      <w:pPr>
        <w:pStyle w:val="NoSpacing"/>
        <w:numPr>
          <w:ilvl w:val="0"/>
          <w:numId w:val="6"/>
        </w:numPr>
        <w:rPr>
          <w:sz w:val="24"/>
          <w:szCs w:val="24"/>
        </w:rPr>
      </w:pPr>
      <w:r w:rsidRPr="00307AB6">
        <w:rPr>
          <w:sz w:val="24"/>
          <w:szCs w:val="24"/>
        </w:rPr>
        <w:t>ON field Players shall NOT congregate as a TEA</w:t>
      </w:r>
      <w:r w:rsidR="00DD39B2">
        <w:rPr>
          <w:sz w:val="24"/>
          <w:szCs w:val="24"/>
        </w:rPr>
        <w:t>M of 11 but in Groups of ten (10</w:t>
      </w:r>
      <w:r w:rsidRPr="00307AB6">
        <w:rPr>
          <w:sz w:val="24"/>
          <w:szCs w:val="24"/>
        </w:rPr>
        <w:t>)</w:t>
      </w:r>
    </w:p>
    <w:p w:rsidR="00545486" w:rsidRPr="00307AB6" w:rsidRDefault="00545486" w:rsidP="00545486">
      <w:pPr>
        <w:pStyle w:val="NoSpacing"/>
        <w:numPr>
          <w:ilvl w:val="0"/>
          <w:numId w:val="6"/>
        </w:numPr>
        <w:rPr>
          <w:sz w:val="24"/>
          <w:szCs w:val="24"/>
        </w:rPr>
      </w:pPr>
      <w:r w:rsidRPr="00307AB6">
        <w:rPr>
          <w:sz w:val="24"/>
          <w:szCs w:val="24"/>
        </w:rPr>
        <w:t>All teams while in communications with the UMPIRE and Opposing Captains or players shall do</w:t>
      </w:r>
      <w:r w:rsidR="00DD39B2">
        <w:rPr>
          <w:sz w:val="24"/>
          <w:szCs w:val="24"/>
        </w:rPr>
        <w:t xml:space="preserve"> so</w:t>
      </w:r>
      <w:r w:rsidRPr="00307AB6">
        <w:rPr>
          <w:sz w:val="24"/>
          <w:szCs w:val="24"/>
        </w:rPr>
        <w:t xml:space="preserve"> from </w:t>
      </w:r>
      <w:r w:rsidR="00E94EF3" w:rsidRPr="00307AB6">
        <w:rPr>
          <w:sz w:val="24"/>
          <w:szCs w:val="24"/>
        </w:rPr>
        <w:t>6-7</w:t>
      </w:r>
      <w:r w:rsidRPr="00307AB6">
        <w:rPr>
          <w:sz w:val="24"/>
          <w:szCs w:val="24"/>
        </w:rPr>
        <w:t xml:space="preserve"> </w:t>
      </w:r>
      <w:r w:rsidR="00E94EF3" w:rsidRPr="00307AB6">
        <w:rPr>
          <w:sz w:val="24"/>
          <w:szCs w:val="24"/>
        </w:rPr>
        <w:t>f</w:t>
      </w:r>
      <w:r w:rsidRPr="00307AB6">
        <w:rPr>
          <w:sz w:val="24"/>
          <w:szCs w:val="24"/>
        </w:rPr>
        <w:t>eet</w:t>
      </w:r>
      <w:r w:rsidR="00E94EF3" w:rsidRPr="00307AB6">
        <w:rPr>
          <w:sz w:val="24"/>
          <w:szCs w:val="24"/>
        </w:rPr>
        <w:t xml:space="preserve"> distance</w:t>
      </w:r>
    </w:p>
    <w:p w:rsidR="00545486" w:rsidRPr="00307AB6" w:rsidRDefault="00545486" w:rsidP="00545486">
      <w:pPr>
        <w:pStyle w:val="NoSpacing"/>
        <w:numPr>
          <w:ilvl w:val="0"/>
          <w:numId w:val="6"/>
        </w:numPr>
        <w:rPr>
          <w:sz w:val="24"/>
          <w:szCs w:val="24"/>
        </w:rPr>
      </w:pPr>
      <w:r w:rsidRPr="00307AB6">
        <w:rPr>
          <w:sz w:val="24"/>
          <w:szCs w:val="24"/>
        </w:rPr>
        <w:t>The fielding team to respect the placement of fielders to be at a minimum of 6 feet apart (Modified format of NORMAL fielding positions)</w:t>
      </w:r>
    </w:p>
    <w:p w:rsidR="00545486" w:rsidRPr="00307AB6" w:rsidRDefault="00545486" w:rsidP="00545486">
      <w:pPr>
        <w:pStyle w:val="NoSpacing"/>
        <w:numPr>
          <w:ilvl w:val="0"/>
          <w:numId w:val="6"/>
        </w:numPr>
        <w:rPr>
          <w:sz w:val="24"/>
          <w:szCs w:val="24"/>
        </w:rPr>
      </w:pPr>
      <w:r w:rsidRPr="00307AB6">
        <w:rPr>
          <w:sz w:val="24"/>
          <w:szCs w:val="24"/>
        </w:rPr>
        <w:t>All Inner circle fielders shall be at 6 feet minimum distancing from other fielders and the batsman.</w:t>
      </w:r>
    </w:p>
    <w:p w:rsidR="00545486" w:rsidRPr="00307AB6" w:rsidRDefault="00545486" w:rsidP="00545486">
      <w:pPr>
        <w:pStyle w:val="NoSpacing"/>
        <w:numPr>
          <w:ilvl w:val="0"/>
          <w:numId w:val="6"/>
        </w:numPr>
        <w:rPr>
          <w:sz w:val="24"/>
          <w:szCs w:val="24"/>
        </w:rPr>
      </w:pPr>
      <w:r w:rsidRPr="00307AB6">
        <w:rPr>
          <w:sz w:val="24"/>
          <w:szCs w:val="24"/>
        </w:rPr>
        <w:t>No Salvia or Sweat to be used for shining the Cricket ball.</w:t>
      </w:r>
    </w:p>
    <w:p w:rsidR="00545486" w:rsidRPr="00307AB6" w:rsidRDefault="00545486" w:rsidP="00545486">
      <w:pPr>
        <w:pStyle w:val="NoSpacing"/>
        <w:numPr>
          <w:ilvl w:val="0"/>
          <w:numId w:val="6"/>
        </w:numPr>
        <w:rPr>
          <w:sz w:val="24"/>
          <w:szCs w:val="24"/>
        </w:rPr>
      </w:pPr>
      <w:r w:rsidRPr="00307AB6">
        <w:rPr>
          <w:sz w:val="24"/>
          <w:szCs w:val="24"/>
        </w:rPr>
        <w:t>The players must either wash or use hand sanitizer or Lysol disinfecting wipes as often as they can while handling the ball - while fielding and at designated water breaks as well as innings break.</w:t>
      </w:r>
    </w:p>
    <w:p w:rsidR="00545486" w:rsidRPr="00307AB6" w:rsidRDefault="00545486" w:rsidP="00545486">
      <w:pPr>
        <w:pStyle w:val="NoSpacing"/>
        <w:numPr>
          <w:ilvl w:val="0"/>
          <w:numId w:val="6"/>
        </w:numPr>
        <w:rPr>
          <w:sz w:val="24"/>
          <w:szCs w:val="24"/>
        </w:rPr>
      </w:pPr>
      <w:r w:rsidRPr="00307AB6">
        <w:rPr>
          <w:sz w:val="24"/>
          <w:szCs w:val="24"/>
        </w:rPr>
        <w:t>No Sharing of Personal Cricket Equipment such as Batting gloves, Batting Inners, Wicketkeeping Gloves, Face cloths.</w:t>
      </w:r>
    </w:p>
    <w:p w:rsidR="00545486" w:rsidRPr="00307AB6" w:rsidRDefault="00545486" w:rsidP="00545486">
      <w:pPr>
        <w:pStyle w:val="NoSpacing"/>
        <w:numPr>
          <w:ilvl w:val="0"/>
          <w:numId w:val="6"/>
        </w:numPr>
        <w:rPr>
          <w:sz w:val="24"/>
          <w:szCs w:val="24"/>
        </w:rPr>
      </w:pPr>
      <w:r w:rsidRPr="00307AB6">
        <w:rPr>
          <w:sz w:val="24"/>
          <w:szCs w:val="24"/>
        </w:rPr>
        <w:t xml:space="preserve">All players must follow modified sanitization process with respect to the Cricket Ball - wiped with Lysol or any Sanitized Wipes or cloth that MUST be made available to the bowlers - this </w:t>
      </w:r>
      <w:r w:rsidR="00A30BF4">
        <w:rPr>
          <w:sz w:val="24"/>
          <w:szCs w:val="24"/>
        </w:rPr>
        <w:t>shall</w:t>
      </w:r>
      <w:r w:rsidRPr="00307AB6">
        <w:rPr>
          <w:sz w:val="24"/>
          <w:szCs w:val="24"/>
        </w:rPr>
        <w:t xml:space="preserve"> be done at the beginning &amp; End of each over.</w:t>
      </w:r>
    </w:p>
    <w:p w:rsidR="00545486" w:rsidRPr="00307AB6" w:rsidRDefault="00545486" w:rsidP="00545486">
      <w:pPr>
        <w:pStyle w:val="NoSpacing"/>
        <w:numPr>
          <w:ilvl w:val="0"/>
          <w:numId w:val="6"/>
        </w:numPr>
        <w:rPr>
          <w:sz w:val="24"/>
          <w:szCs w:val="24"/>
        </w:rPr>
      </w:pPr>
      <w:r w:rsidRPr="00307AB6">
        <w:rPr>
          <w:sz w:val="24"/>
          <w:szCs w:val="24"/>
        </w:rPr>
        <w:t>All Wicket Keepers</w:t>
      </w:r>
      <w:r w:rsidR="00F954E9">
        <w:rPr>
          <w:sz w:val="24"/>
          <w:szCs w:val="24"/>
        </w:rPr>
        <w:t xml:space="preserve"> </w:t>
      </w:r>
      <w:r w:rsidRPr="00307AB6">
        <w:rPr>
          <w:sz w:val="24"/>
          <w:szCs w:val="24"/>
        </w:rPr>
        <w:t>shall maintain at least 3 feet from the stumps or 6 feet away from the Batsman.</w:t>
      </w:r>
    </w:p>
    <w:p w:rsidR="00F06B6F" w:rsidRPr="00307AB6" w:rsidRDefault="00F06B6F" w:rsidP="00545486">
      <w:pPr>
        <w:pStyle w:val="NoSpacing"/>
        <w:numPr>
          <w:ilvl w:val="0"/>
          <w:numId w:val="6"/>
        </w:numPr>
        <w:rPr>
          <w:sz w:val="24"/>
          <w:szCs w:val="24"/>
        </w:rPr>
      </w:pPr>
      <w:r w:rsidRPr="00307AB6">
        <w:rPr>
          <w:sz w:val="24"/>
          <w:szCs w:val="24"/>
        </w:rPr>
        <w:t xml:space="preserve">No sharing of wicket keeping gloves and inners </w:t>
      </w:r>
    </w:p>
    <w:p w:rsidR="00545486" w:rsidRPr="00307AB6" w:rsidRDefault="00545486" w:rsidP="00545486">
      <w:pPr>
        <w:pStyle w:val="NoSpacing"/>
        <w:numPr>
          <w:ilvl w:val="0"/>
          <w:numId w:val="6"/>
        </w:numPr>
        <w:rPr>
          <w:sz w:val="24"/>
          <w:szCs w:val="24"/>
        </w:rPr>
      </w:pPr>
      <w:r w:rsidRPr="00307AB6">
        <w:rPr>
          <w:sz w:val="24"/>
          <w:szCs w:val="24"/>
        </w:rPr>
        <w:t>All Handshaking / Embracing / High Fives / Hugging / Fists Bumping etc. shall be discontinued</w:t>
      </w:r>
      <w:r w:rsidR="00FF38B6" w:rsidRPr="00307AB6">
        <w:rPr>
          <w:sz w:val="24"/>
          <w:szCs w:val="24"/>
        </w:rPr>
        <w:t xml:space="preserve"> i.e.</w:t>
      </w:r>
    </w:p>
    <w:p w:rsidR="00545486" w:rsidRPr="00307AB6" w:rsidRDefault="00545486" w:rsidP="00FF38B6">
      <w:pPr>
        <w:pStyle w:val="NoSpacing"/>
        <w:ind w:left="720"/>
        <w:rPr>
          <w:sz w:val="24"/>
          <w:szCs w:val="24"/>
        </w:rPr>
      </w:pPr>
      <w:r w:rsidRPr="00307AB6">
        <w:rPr>
          <w:sz w:val="24"/>
          <w:szCs w:val="24"/>
        </w:rPr>
        <w:t>NO CONTACT Celebrations of any type.</w:t>
      </w:r>
    </w:p>
    <w:p w:rsidR="00545486" w:rsidRPr="00307AB6" w:rsidRDefault="00545486" w:rsidP="00545486">
      <w:pPr>
        <w:pStyle w:val="NoSpacing"/>
        <w:numPr>
          <w:ilvl w:val="0"/>
          <w:numId w:val="6"/>
        </w:numPr>
        <w:rPr>
          <w:sz w:val="24"/>
          <w:szCs w:val="24"/>
        </w:rPr>
      </w:pPr>
      <w:r w:rsidRPr="00307AB6">
        <w:rPr>
          <w:sz w:val="24"/>
          <w:szCs w:val="24"/>
        </w:rPr>
        <w:t>NO celebrations that involver player contact or breaking the 6 feet distance requirements.</w:t>
      </w:r>
    </w:p>
    <w:p w:rsidR="00545486" w:rsidRPr="00307AB6" w:rsidRDefault="00545486" w:rsidP="00545486">
      <w:pPr>
        <w:pStyle w:val="NoSpacing"/>
        <w:numPr>
          <w:ilvl w:val="0"/>
          <w:numId w:val="6"/>
        </w:numPr>
        <w:rPr>
          <w:sz w:val="24"/>
          <w:szCs w:val="24"/>
        </w:rPr>
      </w:pPr>
      <w:r w:rsidRPr="00307AB6">
        <w:rPr>
          <w:sz w:val="24"/>
          <w:szCs w:val="24"/>
        </w:rPr>
        <w:t>There must be NO SPITTING on the Field while fielding or Batting or Bowling</w:t>
      </w:r>
    </w:p>
    <w:p w:rsidR="00545486" w:rsidRPr="00307AB6" w:rsidRDefault="00545486" w:rsidP="00545486">
      <w:pPr>
        <w:pStyle w:val="NoSpacing"/>
        <w:numPr>
          <w:ilvl w:val="0"/>
          <w:numId w:val="6"/>
        </w:numPr>
        <w:rPr>
          <w:sz w:val="24"/>
          <w:szCs w:val="24"/>
        </w:rPr>
      </w:pPr>
      <w:r w:rsidRPr="00307AB6">
        <w:rPr>
          <w:sz w:val="24"/>
          <w:szCs w:val="24"/>
        </w:rPr>
        <w:t>Batsmen shall maintain the 6 feet distance from each other and the on-field players, Umpires, Wicket Keeper, Bowler.</w:t>
      </w:r>
    </w:p>
    <w:p w:rsidR="00F06B6F" w:rsidRPr="00307AB6" w:rsidRDefault="00F06B6F" w:rsidP="00F06B6F">
      <w:pPr>
        <w:numPr>
          <w:ilvl w:val="0"/>
          <w:numId w:val="6"/>
        </w:numPr>
        <w:spacing w:after="0" w:line="240" w:lineRule="auto"/>
        <w:rPr>
          <w:rFonts w:eastAsia="Times New Roman" w:cs="Calibri"/>
          <w:sz w:val="24"/>
          <w:szCs w:val="24"/>
        </w:rPr>
      </w:pPr>
      <w:r w:rsidRPr="00307AB6">
        <w:rPr>
          <w:sz w:val="24"/>
          <w:szCs w:val="24"/>
        </w:rPr>
        <w:t xml:space="preserve">Water Breaks: </w:t>
      </w:r>
      <w:r w:rsidRPr="00307AB6">
        <w:rPr>
          <w:rFonts w:eastAsia="Times New Roman" w:cs="Calibri"/>
          <w:sz w:val="24"/>
          <w:szCs w:val="24"/>
        </w:rPr>
        <w:t xml:space="preserve">All players </w:t>
      </w:r>
      <w:r w:rsidR="00A30BF4">
        <w:rPr>
          <w:rFonts w:eastAsia="Times New Roman" w:cs="Calibri"/>
          <w:sz w:val="24"/>
          <w:szCs w:val="24"/>
        </w:rPr>
        <w:t>shall</w:t>
      </w:r>
      <w:r w:rsidRPr="00307AB6">
        <w:rPr>
          <w:rFonts w:eastAsia="Times New Roman" w:cs="Calibri"/>
          <w:sz w:val="24"/>
          <w:szCs w:val="24"/>
        </w:rPr>
        <w:t xml:space="preserve"> have their own private water bottles. There must be no sharing of water - on or off the field of play. Teams must provide drinking water with players individual CUP / BOTTLED clearly labelled to avoid an</w:t>
      </w:r>
      <w:r w:rsidR="00FC1DD5" w:rsidRPr="00307AB6">
        <w:rPr>
          <w:rFonts w:eastAsia="Times New Roman" w:cs="Calibri"/>
          <w:sz w:val="24"/>
          <w:szCs w:val="24"/>
        </w:rPr>
        <w:t>y</w:t>
      </w:r>
      <w:r w:rsidRPr="00307AB6">
        <w:rPr>
          <w:rFonts w:eastAsia="Times New Roman" w:cs="Calibri"/>
          <w:sz w:val="24"/>
          <w:szCs w:val="24"/>
        </w:rPr>
        <w:t xml:space="preserve"> mistakes being made.</w:t>
      </w:r>
    </w:p>
    <w:p w:rsidR="00F06B6F" w:rsidRPr="00307AB6" w:rsidRDefault="00F06B6F" w:rsidP="007230B4">
      <w:pPr>
        <w:spacing w:after="0" w:line="240" w:lineRule="auto"/>
        <w:ind w:left="720"/>
        <w:rPr>
          <w:rFonts w:eastAsia="Times New Roman" w:cs="Calibri"/>
        </w:rPr>
      </w:pPr>
    </w:p>
    <w:p w:rsidR="00717165" w:rsidRPr="00307AB6" w:rsidRDefault="00717165" w:rsidP="00717165"/>
    <w:p w:rsidR="00C84AC1" w:rsidRPr="00307AB6" w:rsidRDefault="00C84AC1" w:rsidP="00717165"/>
    <w:p w:rsidR="00C84AC1" w:rsidRPr="00307AB6" w:rsidRDefault="00C84AC1">
      <w:r w:rsidRPr="00307AB6">
        <w:br w:type="page"/>
      </w:r>
    </w:p>
    <w:p w:rsidR="00C84AC1" w:rsidRPr="003C1CCE" w:rsidRDefault="00C84AC1" w:rsidP="00C84AC1">
      <w:pPr>
        <w:pStyle w:val="Heading3"/>
        <w:rPr>
          <w:b/>
          <w:bCs/>
          <w:color w:val="auto"/>
          <w:sz w:val="28"/>
          <w:szCs w:val="28"/>
        </w:rPr>
      </w:pPr>
      <w:bookmarkStart w:id="13" w:name="_Toc42158992"/>
      <w:r w:rsidRPr="003C1CCE">
        <w:rPr>
          <w:b/>
          <w:bCs/>
          <w:color w:val="auto"/>
          <w:sz w:val="28"/>
          <w:szCs w:val="28"/>
        </w:rPr>
        <w:lastRenderedPageBreak/>
        <w:t>On Field Modifications – Umpires</w:t>
      </w:r>
      <w:bookmarkEnd w:id="13"/>
    </w:p>
    <w:p w:rsidR="00C84AC1" w:rsidRPr="00307AB6" w:rsidRDefault="00C84AC1" w:rsidP="00C84AC1">
      <w:pPr>
        <w:pStyle w:val="NoSpacing"/>
        <w:numPr>
          <w:ilvl w:val="0"/>
          <w:numId w:val="7"/>
        </w:numPr>
        <w:rPr>
          <w:sz w:val="24"/>
          <w:szCs w:val="24"/>
        </w:rPr>
      </w:pPr>
      <w:r w:rsidRPr="00307AB6">
        <w:rPr>
          <w:sz w:val="24"/>
          <w:szCs w:val="24"/>
        </w:rPr>
        <w:t xml:space="preserve">Umpires to Wear Mask </w:t>
      </w:r>
      <w:r w:rsidR="00452708" w:rsidRPr="00307AB6">
        <w:rPr>
          <w:sz w:val="24"/>
          <w:szCs w:val="24"/>
        </w:rPr>
        <w:t>(if manageable)</w:t>
      </w:r>
    </w:p>
    <w:p w:rsidR="00C84AC1" w:rsidRPr="00307AB6" w:rsidRDefault="00C84AC1" w:rsidP="00C84AC1">
      <w:pPr>
        <w:pStyle w:val="NoSpacing"/>
        <w:numPr>
          <w:ilvl w:val="0"/>
          <w:numId w:val="7"/>
        </w:numPr>
        <w:rPr>
          <w:sz w:val="24"/>
          <w:szCs w:val="24"/>
        </w:rPr>
      </w:pPr>
      <w:r w:rsidRPr="00307AB6">
        <w:rPr>
          <w:sz w:val="24"/>
          <w:szCs w:val="24"/>
        </w:rPr>
        <w:t xml:space="preserve">Umpires </w:t>
      </w:r>
      <w:r w:rsidR="00F06B6F" w:rsidRPr="00307AB6">
        <w:rPr>
          <w:sz w:val="24"/>
          <w:szCs w:val="24"/>
        </w:rPr>
        <w:t xml:space="preserve">must </w:t>
      </w:r>
      <w:bookmarkStart w:id="14" w:name="_Hlk41904003"/>
      <w:r w:rsidR="00F06B6F" w:rsidRPr="00307AB6">
        <w:rPr>
          <w:sz w:val="24"/>
          <w:szCs w:val="24"/>
        </w:rPr>
        <w:t xml:space="preserve">use </w:t>
      </w:r>
      <w:r w:rsidRPr="00307AB6">
        <w:rPr>
          <w:sz w:val="24"/>
          <w:szCs w:val="24"/>
        </w:rPr>
        <w:t xml:space="preserve">sanitizer or disinfecting wipes to clean </w:t>
      </w:r>
      <w:bookmarkEnd w:id="14"/>
      <w:r w:rsidRPr="00307AB6">
        <w:rPr>
          <w:sz w:val="24"/>
          <w:szCs w:val="24"/>
        </w:rPr>
        <w:t xml:space="preserve">their hands when needed </w:t>
      </w:r>
    </w:p>
    <w:p w:rsidR="00C84AC1" w:rsidRPr="00307AB6" w:rsidRDefault="00C84AC1" w:rsidP="00C84AC1">
      <w:pPr>
        <w:pStyle w:val="NoSpacing"/>
        <w:numPr>
          <w:ilvl w:val="0"/>
          <w:numId w:val="7"/>
        </w:numPr>
        <w:rPr>
          <w:sz w:val="24"/>
          <w:szCs w:val="24"/>
        </w:rPr>
      </w:pPr>
      <w:r w:rsidRPr="00307AB6">
        <w:rPr>
          <w:sz w:val="24"/>
          <w:szCs w:val="24"/>
        </w:rPr>
        <w:t>Umpires to maintain at least 6 feet between Team players, Captains and on field players</w:t>
      </w:r>
    </w:p>
    <w:p w:rsidR="00C84AC1" w:rsidRPr="00307AB6" w:rsidRDefault="00C84AC1" w:rsidP="00C84AC1">
      <w:pPr>
        <w:pStyle w:val="NoSpacing"/>
        <w:numPr>
          <w:ilvl w:val="0"/>
          <w:numId w:val="7"/>
        </w:numPr>
        <w:rPr>
          <w:sz w:val="24"/>
          <w:szCs w:val="24"/>
        </w:rPr>
      </w:pPr>
      <w:r w:rsidRPr="00307AB6">
        <w:rPr>
          <w:sz w:val="24"/>
          <w:szCs w:val="24"/>
        </w:rPr>
        <w:t>Umpires to ensure that all field placements are the 6 feet</w:t>
      </w:r>
    </w:p>
    <w:p w:rsidR="00C84AC1" w:rsidRPr="00307AB6" w:rsidRDefault="00C84AC1" w:rsidP="00C84AC1">
      <w:pPr>
        <w:pStyle w:val="NoSpacing"/>
        <w:numPr>
          <w:ilvl w:val="0"/>
          <w:numId w:val="7"/>
        </w:numPr>
        <w:rPr>
          <w:sz w:val="24"/>
          <w:szCs w:val="24"/>
        </w:rPr>
      </w:pPr>
      <w:r w:rsidRPr="00307AB6">
        <w:rPr>
          <w:sz w:val="24"/>
          <w:szCs w:val="24"/>
        </w:rPr>
        <w:t>Umpires shall assist captain</w:t>
      </w:r>
      <w:r w:rsidR="00DD39B2">
        <w:rPr>
          <w:sz w:val="24"/>
          <w:szCs w:val="24"/>
        </w:rPr>
        <w:t>s monitoring that no more than 10</w:t>
      </w:r>
      <w:r w:rsidRPr="00307AB6">
        <w:rPr>
          <w:sz w:val="24"/>
          <w:szCs w:val="24"/>
        </w:rPr>
        <w:t xml:space="preserve"> Players together.</w:t>
      </w:r>
    </w:p>
    <w:p w:rsidR="00C84AC1" w:rsidRPr="00307AB6" w:rsidRDefault="00C84AC1" w:rsidP="00C84AC1">
      <w:pPr>
        <w:pStyle w:val="NoSpacing"/>
        <w:numPr>
          <w:ilvl w:val="0"/>
          <w:numId w:val="7"/>
        </w:numPr>
        <w:rPr>
          <w:sz w:val="24"/>
          <w:szCs w:val="24"/>
        </w:rPr>
      </w:pPr>
      <w:r w:rsidRPr="00307AB6">
        <w:rPr>
          <w:sz w:val="24"/>
          <w:szCs w:val="24"/>
        </w:rPr>
        <w:t xml:space="preserve">Umpire shall enforce the NO Saliva or Sweat </w:t>
      </w:r>
      <w:r w:rsidR="00D8202C">
        <w:rPr>
          <w:sz w:val="24"/>
          <w:szCs w:val="24"/>
        </w:rPr>
        <w:t xml:space="preserve">and </w:t>
      </w:r>
      <w:r w:rsidR="00D8202C" w:rsidRPr="00D8202C">
        <w:rPr>
          <w:sz w:val="24"/>
          <w:szCs w:val="24"/>
        </w:rPr>
        <w:t xml:space="preserve">use sanitizer or disinfecting wipes to clean </w:t>
      </w:r>
      <w:r w:rsidR="00D8202C">
        <w:rPr>
          <w:sz w:val="24"/>
          <w:szCs w:val="24"/>
        </w:rPr>
        <w:t xml:space="preserve">the </w:t>
      </w:r>
      <w:r w:rsidRPr="00307AB6">
        <w:rPr>
          <w:sz w:val="24"/>
          <w:szCs w:val="24"/>
        </w:rPr>
        <w:t xml:space="preserve">Ball. </w:t>
      </w:r>
    </w:p>
    <w:p w:rsidR="00C84AC1" w:rsidRPr="00307AB6" w:rsidRDefault="00C84AC1" w:rsidP="00716819">
      <w:pPr>
        <w:pStyle w:val="NoSpacing"/>
        <w:numPr>
          <w:ilvl w:val="0"/>
          <w:numId w:val="19"/>
        </w:numPr>
        <w:rPr>
          <w:sz w:val="24"/>
          <w:szCs w:val="24"/>
        </w:rPr>
      </w:pPr>
      <w:r w:rsidRPr="00307AB6">
        <w:rPr>
          <w:sz w:val="24"/>
          <w:szCs w:val="24"/>
        </w:rPr>
        <w:t>Breaching the guideline shall result replacing of the ball, warning and if continue, runs plenty or forfeit of the match,</w:t>
      </w:r>
    </w:p>
    <w:p w:rsidR="00C84AC1" w:rsidRPr="00307AB6" w:rsidRDefault="00C84AC1" w:rsidP="00C84AC1">
      <w:pPr>
        <w:pStyle w:val="NoSpacing"/>
        <w:numPr>
          <w:ilvl w:val="0"/>
          <w:numId w:val="7"/>
        </w:numPr>
        <w:rPr>
          <w:sz w:val="24"/>
          <w:szCs w:val="24"/>
        </w:rPr>
      </w:pPr>
      <w:r w:rsidRPr="00307AB6">
        <w:rPr>
          <w:sz w:val="24"/>
          <w:szCs w:val="24"/>
        </w:rPr>
        <w:t xml:space="preserve">Umpires to ensure that the teams and bowlers are following the </w:t>
      </w:r>
      <w:r w:rsidR="00F06B6F" w:rsidRPr="00307AB6">
        <w:rPr>
          <w:sz w:val="24"/>
          <w:szCs w:val="24"/>
        </w:rPr>
        <w:t>guidelines</w:t>
      </w:r>
      <w:r w:rsidRPr="00307AB6">
        <w:rPr>
          <w:sz w:val="24"/>
          <w:szCs w:val="24"/>
        </w:rPr>
        <w:t xml:space="preserve"> for keeping the Cricket Ball GERM Free as per the designated time (begin &amp; end of each over - and during if assessed as required.</w:t>
      </w:r>
    </w:p>
    <w:p w:rsidR="00C84AC1" w:rsidRDefault="00C84AC1" w:rsidP="00C84AC1">
      <w:pPr>
        <w:pStyle w:val="NoSpacing"/>
        <w:numPr>
          <w:ilvl w:val="0"/>
          <w:numId w:val="7"/>
        </w:numPr>
        <w:rPr>
          <w:sz w:val="24"/>
          <w:szCs w:val="24"/>
        </w:rPr>
      </w:pPr>
      <w:r w:rsidRPr="00307AB6">
        <w:rPr>
          <w:sz w:val="24"/>
          <w:szCs w:val="24"/>
        </w:rPr>
        <w:t>Umpire shall enforce the requirement of NO Personal equipment sharing between players</w:t>
      </w:r>
      <w:r w:rsidR="00D8202C">
        <w:rPr>
          <w:sz w:val="24"/>
          <w:szCs w:val="24"/>
        </w:rPr>
        <w:t>.</w:t>
      </w:r>
    </w:p>
    <w:p w:rsidR="00D8202C" w:rsidRPr="00307AB6" w:rsidRDefault="00D8202C" w:rsidP="00C84AC1">
      <w:pPr>
        <w:pStyle w:val="NoSpacing"/>
        <w:numPr>
          <w:ilvl w:val="0"/>
          <w:numId w:val="7"/>
        </w:numPr>
        <w:rPr>
          <w:sz w:val="24"/>
          <w:szCs w:val="24"/>
        </w:rPr>
      </w:pPr>
      <w:r>
        <w:rPr>
          <w:sz w:val="24"/>
          <w:szCs w:val="24"/>
        </w:rPr>
        <w:t>Umpires shall not carry or hold any player’s personal or cricket equipment</w:t>
      </w:r>
      <w:r w:rsidR="00754F52">
        <w:rPr>
          <w:sz w:val="24"/>
          <w:szCs w:val="24"/>
        </w:rPr>
        <w:t xml:space="preserve"> such as Caps, sweater, towel</w:t>
      </w:r>
      <w:r w:rsidR="00197EA1">
        <w:rPr>
          <w:sz w:val="24"/>
          <w:szCs w:val="24"/>
        </w:rPr>
        <w:t>s</w:t>
      </w:r>
      <w:r w:rsidR="00754F52">
        <w:rPr>
          <w:sz w:val="24"/>
          <w:szCs w:val="24"/>
        </w:rPr>
        <w:t>, etc….</w:t>
      </w:r>
    </w:p>
    <w:p w:rsidR="00C84AC1" w:rsidRPr="00307AB6" w:rsidRDefault="00C84AC1" w:rsidP="00C84AC1">
      <w:pPr>
        <w:pStyle w:val="NoSpacing"/>
        <w:numPr>
          <w:ilvl w:val="0"/>
          <w:numId w:val="7"/>
        </w:numPr>
        <w:rPr>
          <w:sz w:val="24"/>
          <w:szCs w:val="24"/>
        </w:rPr>
      </w:pPr>
      <w:r w:rsidRPr="00307AB6">
        <w:rPr>
          <w:sz w:val="24"/>
          <w:szCs w:val="24"/>
        </w:rPr>
        <w:t>Umpires shall assist captains monitoring and enforcing all the Social Distancing precautions as listed form both ON &amp; OFF Field players.</w:t>
      </w:r>
    </w:p>
    <w:p w:rsidR="00C84AC1" w:rsidRPr="00307AB6" w:rsidRDefault="00C84AC1" w:rsidP="00C84AC1">
      <w:pPr>
        <w:pStyle w:val="NoSpacing"/>
        <w:numPr>
          <w:ilvl w:val="0"/>
          <w:numId w:val="7"/>
        </w:numPr>
        <w:rPr>
          <w:sz w:val="24"/>
          <w:szCs w:val="24"/>
        </w:rPr>
      </w:pPr>
      <w:r w:rsidRPr="00307AB6">
        <w:rPr>
          <w:sz w:val="24"/>
          <w:szCs w:val="24"/>
        </w:rPr>
        <w:t>Umpires shall ensure that both Captains confirm that their Players DO NOT have any signs of illness of any type - especially any of the symptoms of COVID-19.</w:t>
      </w:r>
    </w:p>
    <w:p w:rsidR="00C84AC1" w:rsidRPr="00307AB6" w:rsidRDefault="00C84AC1" w:rsidP="00C84AC1">
      <w:pPr>
        <w:pStyle w:val="NoSpacing"/>
        <w:numPr>
          <w:ilvl w:val="0"/>
          <w:numId w:val="7"/>
        </w:numPr>
        <w:rPr>
          <w:sz w:val="24"/>
          <w:szCs w:val="24"/>
        </w:rPr>
      </w:pPr>
      <w:r w:rsidRPr="00307AB6">
        <w:rPr>
          <w:sz w:val="24"/>
          <w:szCs w:val="24"/>
        </w:rPr>
        <w:t>Umpires shall be ready to implement the League's Disciplinary actions against any player or team that refuses to adhere to any of the precautions that have been established to enable a safe return to cricket under these very unprecedented time &amp; conditions that prevails.</w:t>
      </w:r>
    </w:p>
    <w:p w:rsidR="00716819" w:rsidRPr="00307AB6" w:rsidRDefault="00716819" w:rsidP="00007EA2">
      <w:pPr>
        <w:pStyle w:val="NoSpacing"/>
        <w:numPr>
          <w:ilvl w:val="0"/>
          <w:numId w:val="7"/>
        </w:numPr>
        <w:rPr>
          <w:rFonts w:eastAsia="Times New Roman" w:cs="Calibri"/>
          <w:sz w:val="24"/>
          <w:szCs w:val="24"/>
        </w:rPr>
      </w:pPr>
      <w:r w:rsidRPr="00307AB6">
        <w:rPr>
          <w:sz w:val="24"/>
          <w:szCs w:val="24"/>
        </w:rPr>
        <w:t>Umpires must e</w:t>
      </w:r>
      <w:r w:rsidRPr="00307AB6">
        <w:rPr>
          <w:rFonts w:eastAsia="Times New Roman" w:cs="Calibri"/>
          <w:sz w:val="24"/>
          <w:szCs w:val="24"/>
        </w:rPr>
        <w:t>nsure that both scorers are abiding by the 6 Feet distancing required.</w:t>
      </w:r>
    </w:p>
    <w:p w:rsidR="00716819" w:rsidRPr="00307AB6" w:rsidRDefault="00716819" w:rsidP="00716819">
      <w:pPr>
        <w:numPr>
          <w:ilvl w:val="0"/>
          <w:numId w:val="7"/>
        </w:numPr>
        <w:spacing w:after="0" w:line="240" w:lineRule="auto"/>
        <w:rPr>
          <w:rFonts w:eastAsia="Times New Roman" w:cs="Calibri"/>
          <w:sz w:val="24"/>
          <w:szCs w:val="24"/>
        </w:rPr>
      </w:pPr>
      <w:r w:rsidRPr="00307AB6">
        <w:rPr>
          <w:rFonts w:eastAsia="Times New Roman" w:cs="Calibri"/>
          <w:sz w:val="24"/>
          <w:szCs w:val="24"/>
        </w:rPr>
        <w:t xml:space="preserve">Umpires &amp; Captains must ensure that there is NO SHARING of </w:t>
      </w:r>
      <w:r w:rsidR="00974B07" w:rsidRPr="00307AB6">
        <w:rPr>
          <w:rFonts w:eastAsia="Times New Roman" w:cs="Calibri"/>
          <w:sz w:val="24"/>
          <w:szCs w:val="24"/>
        </w:rPr>
        <w:t>water: -</w:t>
      </w:r>
      <w:r w:rsidRPr="00307AB6">
        <w:rPr>
          <w:rFonts w:eastAsia="Times New Roman" w:cs="Calibri"/>
          <w:sz w:val="24"/>
          <w:szCs w:val="24"/>
        </w:rPr>
        <w:t xml:space="preserve"> bottled, cups or any other containers used during the </w:t>
      </w:r>
      <w:r w:rsidR="00524896" w:rsidRPr="00307AB6">
        <w:rPr>
          <w:rFonts w:eastAsia="Times New Roman" w:cs="Calibri"/>
          <w:sz w:val="24"/>
          <w:szCs w:val="24"/>
        </w:rPr>
        <w:t>on-field</w:t>
      </w:r>
      <w:r w:rsidRPr="00307AB6">
        <w:rPr>
          <w:rFonts w:eastAsia="Times New Roman" w:cs="Calibri"/>
          <w:sz w:val="24"/>
          <w:szCs w:val="24"/>
        </w:rPr>
        <w:t xml:space="preserve"> water breaks as well as before &amp; after each innings. </w:t>
      </w:r>
    </w:p>
    <w:p w:rsidR="00716819" w:rsidRPr="00307AB6" w:rsidRDefault="00716819" w:rsidP="00007EA2">
      <w:pPr>
        <w:pStyle w:val="NoSpacing"/>
        <w:numPr>
          <w:ilvl w:val="0"/>
          <w:numId w:val="7"/>
        </w:numPr>
        <w:rPr>
          <w:rFonts w:eastAsia="Times New Roman" w:cs="Calibri"/>
          <w:sz w:val="24"/>
          <w:szCs w:val="24"/>
        </w:rPr>
      </w:pPr>
      <w:r w:rsidRPr="00307AB6">
        <w:rPr>
          <w:rFonts w:eastAsia="Times New Roman" w:cs="Calibri"/>
          <w:sz w:val="24"/>
          <w:szCs w:val="24"/>
        </w:rPr>
        <w:t xml:space="preserve">Umpires must enforce the </w:t>
      </w:r>
      <w:r w:rsidRPr="00307AB6">
        <w:rPr>
          <w:rFonts w:eastAsia="Times New Roman" w:cs="Calibri"/>
          <w:b/>
          <w:bCs/>
          <w:sz w:val="24"/>
          <w:szCs w:val="24"/>
        </w:rPr>
        <w:t>NO CONTACT celebrations</w:t>
      </w:r>
      <w:r w:rsidRPr="00307AB6">
        <w:rPr>
          <w:rFonts w:eastAsia="Times New Roman" w:cs="Calibri"/>
          <w:sz w:val="24"/>
          <w:szCs w:val="24"/>
        </w:rPr>
        <w:t xml:space="preserve"> guidelines as defined for the teams (on &amp; off the field) at any time during the game – as well as in between innings</w:t>
      </w:r>
    </w:p>
    <w:p w:rsidR="00716819" w:rsidRPr="00307AB6" w:rsidRDefault="000A092F" w:rsidP="007230B4">
      <w:pPr>
        <w:numPr>
          <w:ilvl w:val="0"/>
          <w:numId w:val="7"/>
        </w:numPr>
        <w:spacing w:after="0" w:line="240" w:lineRule="auto"/>
        <w:rPr>
          <w:rFonts w:eastAsia="Times New Roman" w:cs="Calibri"/>
          <w:sz w:val="24"/>
          <w:szCs w:val="24"/>
        </w:rPr>
      </w:pPr>
      <w:r w:rsidRPr="00307AB6">
        <w:rPr>
          <w:rFonts w:eastAsia="Times New Roman" w:cs="Calibri"/>
          <w:b/>
          <w:bCs/>
          <w:sz w:val="24"/>
          <w:szCs w:val="24"/>
        </w:rPr>
        <w:t>Water:</w:t>
      </w:r>
      <w:r w:rsidRPr="00307AB6">
        <w:rPr>
          <w:rFonts w:eastAsia="Times New Roman" w:cs="Calibri"/>
          <w:sz w:val="24"/>
          <w:szCs w:val="24"/>
        </w:rPr>
        <w:t xml:space="preserve"> </w:t>
      </w:r>
      <w:r w:rsidR="00A30BF4">
        <w:rPr>
          <w:rFonts w:eastAsia="Times New Roman" w:cs="Calibri"/>
          <w:sz w:val="24"/>
          <w:szCs w:val="24"/>
        </w:rPr>
        <w:t>Shall</w:t>
      </w:r>
      <w:r w:rsidRPr="00307AB6">
        <w:rPr>
          <w:rFonts w:eastAsia="Times New Roman" w:cs="Calibri"/>
          <w:sz w:val="24"/>
          <w:szCs w:val="24"/>
        </w:rPr>
        <w:t xml:space="preserve"> bring their own drinking water as needed. If sharing the teams provided water - please follow the same guidelines as for the players &amp; teams.</w:t>
      </w:r>
    </w:p>
    <w:p w:rsidR="006144A6" w:rsidRPr="00307AB6" w:rsidRDefault="006144A6">
      <w:pPr>
        <w:rPr>
          <w:rFonts w:ascii="Calibri Light" w:eastAsia="Times New Roman" w:hAnsi="Calibri Light"/>
          <w:sz w:val="32"/>
          <w:szCs w:val="32"/>
        </w:rPr>
      </w:pPr>
      <w:r w:rsidRPr="00307AB6">
        <w:br w:type="page"/>
      </w:r>
    </w:p>
    <w:p w:rsidR="00452708" w:rsidRDefault="00452708" w:rsidP="006144A6">
      <w:pPr>
        <w:pStyle w:val="Heading1"/>
        <w:rPr>
          <w:b/>
          <w:bCs/>
          <w:color w:val="auto"/>
        </w:rPr>
      </w:pPr>
      <w:bookmarkStart w:id="15" w:name="_Toc42158993"/>
      <w:r>
        <w:rPr>
          <w:b/>
          <w:bCs/>
          <w:color w:val="auto"/>
        </w:rPr>
        <w:lastRenderedPageBreak/>
        <w:t>Recommendation for</w:t>
      </w:r>
      <w:bookmarkEnd w:id="15"/>
      <w:r>
        <w:rPr>
          <w:b/>
          <w:bCs/>
          <w:color w:val="auto"/>
        </w:rPr>
        <w:t xml:space="preserve"> </w:t>
      </w:r>
    </w:p>
    <w:p w:rsidR="006144A6" w:rsidRPr="00802F81" w:rsidRDefault="006144A6" w:rsidP="006144A6">
      <w:pPr>
        <w:pStyle w:val="Heading1"/>
        <w:rPr>
          <w:b/>
          <w:bCs/>
          <w:color w:val="auto"/>
        </w:rPr>
      </w:pPr>
      <w:bookmarkStart w:id="16" w:name="_Toc42158994"/>
      <w:r w:rsidRPr="00802F81">
        <w:rPr>
          <w:b/>
          <w:bCs/>
          <w:color w:val="auto"/>
        </w:rPr>
        <w:t>Sanctions &amp; Disciplinary Actions/ Fines for breach of Guidelines</w:t>
      </w:r>
      <w:bookmarkEnd w:id="16"/>
    </w:p>
    <w:p w:rsidR="006144A6" w:rsidRPr="00307AB6" w:rsidRDefault="006144A6" w:rsidP="006144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144A6" w:rsidRPr="00307AB6" w:rsidTr="000310D9">
        <w:tc>
          <w:tcPr>
            <w:tcW w:w="4675" w:type="dxa"/>
            <w:shd w:val="clear" w:color="auto" w:fill="auto"/>
            <w:vAlign w:val="center"/>
          </w:tcPr>
          <w:p w:rsidR="006144A6" w:rsidRPr="00307AB6" w:rsidRDefault="006144A6" w:rsidP="000310D9">
            <w:pPr>
              <w:spacing w:after="0" w:line="240" w:lineRule="auto"/>
              <w:rPr>
                <w:b/>
                <w:bCs/>
                <w:sz w:val="28"/>
                <w:szCs w:val="28"/>
              </w:rPr>
            </w:pPr>
            <w:r w:rsidRPr="00307AB6">
              <w:rPr>
                <w:b/>
                <w:bCs/>
                <w:sz w:val="28"/>
                <w:szCs w:val="28"/>
              </w:rPr>
              <w:t>Guidelines</w:t>
            </w:r>
            <w:r w:rsidR="001A082E" w:rsidRPr="00307AB6">
              <w:rPr>
                <w:b/>
                <w:bCs/>
                <w:sz w:val="28"/>
                <w:szCs w:val="28"/>
              </w:rPr>
              <w:t xml:space="preserve"> </w:t>
            </w:r>
          </w:p>
        </w:tc>
        <w:tc>
          <w:tcPr>
            <w:tcW w:w="4675" w:type="dxa"/>
            <w:shd w:val="clear" w:color="auto" w:fill="auto"/>
            <w:vAlign w:val="center"/>
          </w:tcPr>
          <w:p w:rsidR="006144A6" w:rsidRPr="00307AB6" w:rsidRDefault="006144A6" w:rsidP="000310D9">
            <w:pPr>
              <w:spacing w:after="0" w:line="240" w:lineRule="auto"/>
              <w:rPr>
                <w:sz w:val="28"/>
                <w:szCs w:val="28"/>
              </w:rPr>
            </w:pPr>
            <w:r w:rsidRPr="00307AB6">
              <w:rPr>
                <w:sz w:val="28"/>
                <w:szCs w:val="28"/>
              </w:rPr>
              <w:t>Disciplinary Actions</w:t>
            </w:r>
            <w:r w:rsidR="001A082E" w:rsidRPr="00307AB6">
              <w:rPr>
                <w:sz w:val="28"/>
                <w:szCs w:val="28"/>
              </w:rPr>
              <w:t>-Recommendations</w:t>
            </w:r>
          </w:p>
        </w:tc>
      </w:tr>
      <w:tr w:rsidR="00307AB6" w:rsidRPr="00307AB6" w:rsidTr="000310D9">
        <w:tc>
          <w:tcPr>
            <w:tcW w:w="4675" w:type="dxa"/>
            <w:shd w:val="clear" w:color="auto" w:fill="auto"/>
          </w:tcPr>
          <w:p w:rsidR="006144A6" w:rsidRPr="00307AB6" w:rsidRDefault="006144A6" w:rsidP="000310D9">
            <w:pPr>
              <w:spacing w:after="0" w:line="240" w:lineRule="auto"/>
              <w:rPr>
                <w:sz w:val="24"/>
                <w:szCs w:val="24"/>
              </w:rPr>
            </w:pPr>
            <w:r w:rsidRPr="00307AB6">
              <w:rPr>
                <w:sz w:val="24"/>
                <w:szCs w:val="24"/>
              </w:rPr>
              <w:t>Social Distancing OFF Field Guideline</w:t>
            </w:r>
          </w:p>
        </w:tc>
        <w:tc>
          <w:tcPr>
            <w:tcW w:w="4675" w:type="dxa"/>
            <w:shd w:val="clear" w:color="auto" w:fill="auto"/>
          </w:tcPr>
          <w:p w:rsidR="006144A6" w:rsidRPr="00307AB6" w:rsidRDefault="006144A6" w:rsidP="000310D9">
            <w:pPr>
              <w:pStyle w:val="NoSpacing"/>
              <w:numPr>
                <w:ilvl w:val="0"/>
                <w:numId w:val="9"/>
              </w:numPr>
              <w:rPr>
                <w:sz w:val="24"/>
                <w:szCs w:val="24"/>
              </w:rPr>
            </w:pPr>
            <w:r w:rsidRPr="00307AB6">
              <w:rPr>
                <w:sz w:val="24"/>
                <w:szCs w:val="24"/>
              </w:rPr>
              <w:t>Warning to captain and the team</w:t>
            </w:r>
          </w:p>
          <w:p w:rsidR="006144A6" w:rsidRPr="00307AB6" w:rsidRDefault="006144A6" w:rsidP="000310D9">
            <w:pPr>
              <w:pStyle w:val="NoSpacing"/>
              <w:numPr>
                <w:ilvl w:val="0"/>
                <w:numId w:val="9"/>
              </w:numPr>
              <w:rPr>
                <w:sz w:val="24"/>
                <w:szCs w:val="24"/>
              </w:rPr>
            </w:pPr>
            <w:r w:rsidRPr="00307AB6">
              <w:rPr>
                <w:sz w:val="24"/>
                <w:szCs w:val="24"/>
              </w:rPr>
              <w:t>Ejection of player/players from the game</w:t>
            </w:r>
          </w:p>
          <w:p w:rsidR="006144A6" w:rsidRPr="00307AB6" w:rsidRDefault="006144A6" w:rsidP="000310D9">
            <w:pPr>
              <w:pStyle w:val="NoSpacing"/>
              <w:numPr>
                <w:ilvl w:val="0"/>
                <w:numId w:val="9"/>
              </w:numPr>
              <w:rPr>
                <w:sz w:val="24"/>
                <w:szCs w:val="24"/>
              </w:rPr>
            </w:pPr>
            <w:r w:rsidRPr="00307AB6">
              <w:rPr>
                <w:sz w:val="24"/>
                <w:szCs w:val="24"/>
              </w:rPr>
              <w:t>Game Forfeit</w:t>
            </w:r>
          </w:p>
          <w:p w:rsidR="006144A6" w:rsidRPr="00307AB6" w:rsidRDefault="006144A6" w:rsidP="000310D9">
            <w:pPr>
              <w:pStyle w:val="NoSpacing"/>
              <w:numPr>
                <w:ilvl w:val="0"/>
                <w:numId w:val="9"/>
              </w:numPr>
              <w:rPr>
                <w:sz w:val="24"/>
                <w:szCs w:val="24"/>
              </w:rPr>
            </w:pPr>
            <w:r w:rsidRPr="00307AB6">
              <w:rPr>
                <w:sz w:val="24"/>
                <w:szCs w:val="24"/>
              </w:rPr>
              <w:t>Suspension and/or Fine</w:t>
            </w:r>
          </w:p>
        </w:tc>
      </w:tr>
      <w:tr w:rsidR="00307AB6" w:rsidRPr="00307AB6" w:rsidTr="000310D9">
        <w:tc>
          <w:tcPr>
            <w:tcW w:w="4675" w:type="dxa"/>
            <w:shd w:val="clear" w:color="auto" w:fill="auto"/>
          </w:tcPr>
          <w:p w:rsidR="006144A6" w:rsidRPr="00307AB6" w:rsidRDefault="006144A6" w:rsidP="000310D9">
            <w:pPr>
              <w:spacing w:after="0" w:line="240" w:lineRule="auto"/>
              <w:rPr>
                <w:sz w:val="24"/>
                <w:szCs w:val="24"/>
              </w:rPr>
            </w:pPr>
            <w:r w:rsidRPr="00307AB6">
              <w:rPr>
                <w:sz w:val="24"/>
                <w:szCs w:val="24"/>
              </w:rPr>
              <w:t>Social Distancing On-Field Guidelines</w:t>
            </w:r>
          </w:p>
        </w:tc>
        <w:tc>
          <w:tcPr>
            <w:tcW w:w="4675" w:type="dxa"/>
            <w:shd w:val="clear" w:color="auto" w:fill="auto"/>
          </w:tcPr>
          <w:p w:rsidR="006144A6" w:rsidRPr="00307AB6" w:rsidRDefault="006144A6" w:rsidP="000310D9">
            <w:pPr>
              <w:pStyle w:val="NoSpacing"/>
              <w:numPr>
                <w:ilvl w:val="0"/>
                <w:numId w:val="10"/>
              </w:numPr>
              <w:rPr>
                <w:sz w:val="24"/>
                <w:szCs w:val="24"/>
              </w:rPr>
            </w:pPr>
            <w:r w:rsidRPr="00307AB6">
              <w:rPr>
                <w:sz w:val="24"/>
                <w:szCs w:val="24"/>
              </w:rPr>
              <w:t>Warning to captain and the team</w:t>
            </w:r>
          </w:p>
          <w:p w:rsidR="006144A6" w:rsidRPr="00307AB6" w:rsidRDefault="006144A6" w:rsidP="000310D9">
            <w:pPr>
              <w:pStyle w:val="NoSpacing"/>
              <w:numPr>
                <w:ilvl w:val="0"/>
                <w:numId w:val="10"/>
              </w:numPr>
              <w:rPr>
                <w:sz w:val="24"/>
                <w:szCs w:val="24"/>
              </w:rPr>
            </w:pPr>
            <w:r w:rsidRPr="00307AB6">
              <w:rPr>
                <w:sz w:val="24"/>
                <w:szCs w:val="24"/>
              </w:rPr>
              <w:t>Ejection of player/players from the game</w:t>
            </w:r>
          </w:p>
          <w:p w:rsidR="006144A6" w:rsidRPr="00307AB6" w:rsidRDefault="006144A6" w:rsidP="000310D9">
            <w:pPr>
              <w:pStyle w:val="NoSpacing"/>
              <w:numPr>
                <w:ilvl w:val="0"/>
                <w:numId w:val="10"/>
              </w:numPr>
              <w:rPr>
                <w:sz w:val="24"/>
                <w:szCs w:val="24"/>
              </w:rPr>
            </w:pPr>
            <w:r w:rsidRPr="00307AB6">
              <w:rPr>
                <w:sz w:val="24"/>
                <w:szCs w:val="24"/>
              </w:rPr>
              <w:t>Game Forfeit</w:t>
            </w:r>
          </w:p>
          <w:p w:rsidR="006144A6" w:rsidRPr="00307AB6" w:rsidRDefault="006144A6" w:rsidP="000310D9">
            <w:pPr>
              <w:pStyle w:val="NoSpacing"/>
              <w:numPr>
                <w:ilvl w:val="0"/>
                <w:numId w:val="10"/>
              </w:numPr>
              <w:rPr>
                <w:sz w:val="24"/>
                <w:szCs w:val="24"/>
              </w:rPr>
            </w:pPr>
            <w:r w:rsidRPr="00307AB6">
              <w:rPr>
                <w:sz w:val="24"/>
                <w:szCs w:val="24"/>
              </w:rPr>
              <w:t>Suspension and/or Fine</w:t>
            </w:r>
          </w:p>
        </w:tc>
      </w:tr>
      <w:tr w:rsidR="00307AB6" w:rsidRPr="00307AB6" w:rsidTr="000310D9">
        <w:tc>
          <w:tcPr>
            <w:tcW w:w="4675" w:type="dxa"/>
            <w:shd w:val="clear" w:color="auto" w:fill="auto"/>
          </w:tcPr>
          <w:p w:rsidR="006144A6" w:rsidRPr="00307AB6" w:rsidRDefault="006144A6" w:rsidP="000310D9">
            <w:pPr>
              <w:spacing w:after="0" w:line="240" w:lineRule="auto"/>
              <w:rPr>
                <w:sz w:val="24"/>
                <w:szCs w:val="24"/>
              </w:rPr>
            </w:pPr>
            <w:r w:rsidRPr="00307AB6">
              <w:rPr>
                <w:sz w:val="24"/>
                <w:szCs w:val="24"/>
              </w:rPr>
              <w:t>Player Sanitization Guidelines</w:t>
            </w:r>
          </w:p>
        </w:tc>
        <w:tc>
          <w:tcPr>
            <w:tcW w:w="4675" w:type="dxa"/>
            <w:shd w:val="clear" w:color="auto" w:fill="auto"/>
          </w:tcPr>
          <w:p w:rsidR="006144A6" w:rsidRPr="00307AB6" w:rsidRDefault="006144A6" w:rsidP="000310D9">
            <w:pPr>
              <w:pStyle w:val="NoSpacing"/>
              <w:numPr>
                <w:ilvl w:val="0"/>
                <w:numId w:val="11"/>
              </w:numPr>
              <w:rPr>
                <w:sz w:val="24"/>
                <w:szCs w:val="24"/>
              </w:rPr>
            </w:pPr>
            <w:r w:rsidRPr="00307AB6">
              <w:rPr>
                <w:sz w:val="24"/>
                <w:szCs w:val="24"/>
              </w:rPr>
              <w:t>Warning to captain and the team</w:t>
            </w:r>
          </w:p>
          <w:p w:rsidR="006144A6" w:rsidRPr="00307AB6" w:rsidRDefault="006144A6" w:rsidP="000310D9">
            <w:pPr>
              <w:pStyle w:val="NoSpacing"/>
              <w:numPr>
                <w:ilvl w:val="0"/>
                <w:numId w:val="11"/>
              </w:numPr>
              <w:rPr>
                <w:sz w:val="24"/>
                <w:szCs w:val="24"/>
              </w:rPr>
            </w:pPr>
            <w:r w:rsidRPr="00307AB6">
              <w:rPr>
                <w:sz w:val="24"/>
                <w:szCs w:val="24"/>
              </w:rPr>
              <w:t>Ejection of player/players from the game</w:t>
            </w:r>
          </w:p>
          <w:p w:rsidR="006144A6" w:rsidRPr="00307AB6" w:rsidRDefault="006144A6" w:rsidP="000310D9">
            <w:pPr>
              <w:pStyle w:val="NoSpacing"/>
              <w:numPr>
                <w:ilvl w:val="0"/>
                <w:numId w:val="11"/>
              </w:numPr>
              <w:rPr>
                <w:sz w:val="24"/>
                <w:szCs w:val="24"/>
              </w:rPr>
            </w:pPr>
            <w:r w:rsidRPr="00307AB6">
              <w:rPr>
                <w:sz w:val="24"/>
                <w:szCs w:val="24"/>
              </w:rPr>
              <w:t>Game Forfeit</w:t>
            </w:r>
          </w:p>
          <w:p w:rsidR="006144A6" w:rsidRPr="00307AB6" w:rsidRDefault="006144A6" w:rsidP="000310D9">
            <w:pPr>
              <w:pStyle w:val="NoSpacing"/>
              <w:numPr>
                <w:ilvl w:val="0"/>
                <w:numId w:val="11"/>
              </w:numPr>
              <w:rPr>
                <w:sz w:val="24"/>
                <w:szCs w:val="24"/>
              </w:rPr>
            </w:pPr>
            <w:r w:rsidRPr="00307AB6">
              <w:rPr>
                <w:sz w:val="24"/>
                <w:szCs w:val="24"/>
              </w:rPr>
              <w:t>Suspension and/or Fine</w:t>
            </w:r>
          </w:p>
        </w:tc>
      </w:tr>
      <w:tr w:rsidR="00307AB6" w:rsidRPr="00307AB6" w:rsidTr="000310D9">
        <w:tc>
          <w:tcPr>
            <w:tcW w:w="4675" w:type="dxa"/>
            <w:shd w:val="clear" w:color="auto" w:fill="auto"/>
          </w:tcPr>
          <w:p w:rsidR="006144A6" w:rsidRPr="00307AB6" w:rsidRDefault="006144A6" w:rsidP="000310D9">
            <w:pPr>
              <w:spacing w:after="0" w:line="240" w:lineRule="auto"/>
              <w:rPr>
                <w:sz w:val="24"/>
                <w:szCs w:val="24"/>
              </w:rPr>
            </w:pPr>
            <w:r w:rsidRPr="00307AB6">
              <w:rPr>
                <w:sz w:val="24"/>
                <w:szCs w:val="24"/>
              </w:rPr>
              <w:t>Team infraction with respect to declaring any player with illness prior to or during the game</w:t>
            </w:r>
          </w:p>
        </w:tc>
        <w:tc>
          <w:tcPr>
            <w:tcW w:w="4675" w:type="dxa"/>
            <w:shd w:val="clear" w:color="auto" w:fill="auto"/>
          </w:tcPr>
          <w:p w:rsidR="006144A6" w:rsidRPr="00307AB6" w:rsidRDefault="006144A6" w:rsidP="000310D9">
            <w:pPr>
              <w:pStyle w:val="NoSpacing"/>
              <w:numPr>
                <w:ilvl w:val="0"/>
                <w:numId w:val="12"/>
              </w:numPr>
              <w:rPr>
                <w:sz w:val="24"/>
                <w:szCs w:val="24"/>
              </w:rPr>
            </w:pPr>
            <w:r w:rsidRPr="00307AB6">
              <w:rPr>
                <w:sz w:val="24"/>
                <w:szCs w:val="24"/>
              </w:rPr>
              <w:t>Ejection of player/players from the game</w:t>
            </w:r>
          </w:p>
          <w:p w:rsidR="006144A6" w:rsidRPr="00307AB6" w:rsidRDefault="006144A6" w:rsidP="000310D9">
            <w:pPr>
              <w:pStyle w:val="NoSpacing"/>
              <w:numPr>
                <w:ilvl w:val="0"/>
                <w:numId w:val="12"/>
              </w:numPr>
              <w:rPr>
                <w:sz w:val="24"/>
                <w:szCs w:val="24"/>
              </w:rPr>
            </w:pPr>
            <w:r w:rsidRPr="00307AB6">
              <w:rPr>
                <w:sz w:val="24"/>
                <w:szCs w:val="24"/>
              </w:rPr>
              <w:t>Game Forfeit</w:t>
            </w:r>
          </w:p>
          <w:p w:rsidR="006144A6" w:rsidRPr="00307AB6" w:rsidRDefault="006144A6" w:rsidP="000310D9">
            <w:pPr>
              <w:pStyle w:val="NoSpacing"/>
              <w:numPr>
                <w:ilvl w:val="0"/>
                <w:numId w:val="12"/>
              </w:numPr>
              <w:rPr>
                <w:sz w:val="24"/>
                <w:szCs w:val="24"/>
              </w:rPr>
            </w:pPr>
            <w:r w:rsidRPr="00307AB6">
              <w:rPr>
                <w:sz w:val="24"/>
                <w:szCs w:val="24"/>
              </w:rPr>
              <w:t>Suspension and/or Fine</w:t>
            </w:r>
          </w:p>
        </w:tc>
      </w:tr>
      <w:tr w:rsidR="00307AB6" w:rsidRPr="00307AB6" w:rsidTr="000310D9">
        <w:tc>
          <w:tcPr>
            <w:tcW w:w="4675" w:type="dxa"/>
            <w:shd w:val="clear" w:color="auto" w:fill="auto"/>
          </w:tcPr>
          <w:p w:rsidR="006144A6" w:rsidRPr="00307AB6" w:rsidRDefault="006144A6" w:rsidP="000310D9">
            <w:pPr>
              <w:spacing w:after="0" w:line="240" w:lineRule="auto"/>
              <w:rPr>
                <w:sz w:val="24"/>
                <w:szCs w:val="24"/>
              </w:rPr>
            </w:pPr>
            <w:r w:rsidRPr="00307AB6">
              <w:rPr>
                <w:sz w:val="24"/>
                <w:szCs w:val="24"/>
              </w:rPr>
              <w:t>Cricket Ball Sanitization Guidelines</w:t>
            </w:r>
          </w:p>
        </w:tc>
        <w:tc>
          <w:tcPr>
            <w:tcW w:w="4675" w:type="dxa"/>
            <w:shd w:val="clear" w:color="auto" w:fill="auto"/>
          </w:tcPr>
          <w:p w:rsidR="006144A6" w:rsidRPr="00307AB6" w:rsidRDefault="006144A6" w:rsidP="000310D9">
            <w:pPr>
              <w:pStyle w:val="NoSpacing"/>
              <w:numPr>
                <w:ilvl w:val="0"/>
                <w:numId w:val="13"/>
              </w:numPr>
              <w:rPr>
                <w:sz w:val="24"/>
                <w:szCs w:val="24"/>
              </w:rPr>
            </w:pPr>
            <w:r w:rsidRPr="00307AB6">
              <w:rPr>
                <w:sz w:val="24"/>
                <w:szCs w:val="24"/>
              </w:rPr>
              <w:t>Warning to captain and the team</w:t>
            </w:r>
          </w:p>
          <w:p w:rsidR="006144A6" w:rsidRPr="00307AB6" w:rsidRDefault="006144A6" w:rsidP="000310D9">
            <w:pPr>
              <w:pStyle w:val="NoSpacing"/>
              <w:numPr>
                <w:ilvl w:val="0"/>
                <w:numId w:val="13"/>
              </w:numPr>
              <w:rPr>
                <w:sz w:val="24"/>
                <w:szCs w:val="24"/>
              </w:rPr>
            </w:pPr>
            <w:r w:rsidRPr="00307AB6">
              <w:rPr>
                <w:sz w:val="24"/>
                <w:szCs w:val="24"/>
              </w:rPr>
              <w:t>Ejection of player/players from the game</w:t>
            </w:r>
          </w:p>
          <w:p w:rsidR="006144A6" w:rsidRPr="00307AB6" w:rsidRDefault="006144A6" w:rsidP="000310D9">
            <w:pPr>
              <w:pStyle w:val="NoSpacing"/>
              <w:numPr>
                <w:ilvl w:val="0"/>
                <w:numId w:val="13"/>
              </w:numPr>
              <w:rPr>
                <w:sz w:val="24"/>
                <w:szCs w:val="24"/>
              </w:rPr>
            </w:pPr>
            <w:r w:rsidRPr="00307AB6">
              <w:rPr>
                <w:sz w:val="24"/>
                <w:szCs w:val="24"/>
              </w:rPr>
              <w:t>Game Forfeit</w:t>
            </w:r>
          </w:p>
          <w:p w:rsidR="006144A6" w:rsidRPr="00307AB6" w:rsidRDefault="006144A6" w:rsidP="000310D9">
            <w:pPr>
              <w:pStyle w:val="NoSpacing"/>
              <w:numPr>
                <w:ilvl w:val="0"/>
                <w:numId w:val="13"/>
              </w:numPr>
              <w:rPr>
                <w:sz w:val="24"/>
                <w:szCs w:val="24"/>
              </w:rPr>
            </w:pPr>
            <w:r w:rsidRPr="00307AB6">
              <w:rPr>
                <w:sz w:val="24"/>
                <w:szCs w:val="24"/>
              </w:rPr>
              <w:t xml:space="preserve">Suspension and/or Fine </w:t>
            </w:r>
          </w:p>
        </w:tc>
      </w:tr>
      <w:tr w:rsidR="00307AB6" w:rsidRPr="00307AB6" w:rsidTr="000310D9">
        <w:tc>
          <w:tcPr>
            <w:tcW w:w="4675" w:type="dxa"/>
            <w:shd w:val="clear" w:color="auto" w:fill="auto"/>
          </w:tcPr>
          <w:p w:rsidR="006144A6" w:rsidRPr="00307AB6" w:rsidRDefault="006144A6" w:rsidP="000310D9">
            <w:pPr>
              <w:spacing w:after="0" w:line="240" w:lineRule="auto"/>
              <w:rPr>
                <w:sz w:val="24"/>
                <w:szCs w:val="24"/>
              </w:rPr>
            </w:pPr>
            <w:r w:rsidRPr="00307AB6">
              <w:rPr>
                <w:sz w:val="24"/>
                <w:szCs w:val="24"/>
              </w:rPr>
              <w:t>Social Distancing Celebrations Guidelines</w:t>
            </w:r>
          </w:p>
        </w:tc>
        <w:tc>
          <w:tcPr>
            <w:tcW w:w="4675" w:type="dxa"/>
            <w:shd w:val="clear" w:color="auto" w:fill="auto"/>
          </w:tcPr>
          <w:p w:rsidR="006144A6" w:rsidRPr="00307AB6" w:rsidRDefault="006144A6" w:rsidP="000310D9">
            <w:pPr>
              <w:pStyle w:val="ListParagraph"/>
              <w:numPr>
                <w:ilvl w:val="0"/>
                <w:numId w:val="14"/>
              </w:numPr>
              <w:spacing w:after="0" w:line="240" w:lineRule="auto"/>
              <w:rPr>
                <w:sz w:val="24"/>
                <w:szCs w:val="24"/>
              </w:rPr>
            </w:pPr>
            <w:r w:rsidRPr="00307AB6">
              <w:rPr>
                <w:sz w:val="24"/>
                <w:szCs w:val="24"/>
              </w:rPr>
              <w:t>Warning to captain and the team</w:t>
            </w:r>
          </w:p>
          <w:p w:rsidR="006144A6" w:rsidRPr="00307AB6" w:rsidRDefault="006144A6" w:rsidP="000310D9">
            <w:pPr>
              <w:pStyle w:val="ListParagraph"/>
              <w:numPr>
                <w:ilvl w:val="0"/>
                <w:numId w:val="14"/>
              </w:numPr>
              <w:spacing w:after="0" w:line="240" w:lineRule="auto"/>
              <w:rPr>
                <w:sz w:val="24"/>
                <w:szCs w:val="24"/>
              </w:rPr>
            </w:pPr>
            <w:r w:rsidRPr="00307AB6">
              <w:rPr>
                <w:sz w:val="24"/>
                <w:szCs w:val="24"/>
              </w:rPr>
              <w:t>Ejection of player/players from the game</w:t>
            </w:r>
          </w:p>
          <w:p w:rsidR="006144A6" w:rsidRPr="00307AB6" w:rsidRDefault="006144A6" w:rsidP="000310D9">
            <w:pPr>
              <w:pStyle w:val="ListParagraph"/>
              <w:numPr>
                <w:ilvl w:val="0"/>
                <w:numId w:val="14"/>
              </w:numPr>
              <w:spacing w:after="0" w:line="240" w:lineRule="auto"/>
              <w:rPr>
                <w:sz w:val="24"/>
                <w:szCs w:val="24"/>
              </w:rPr>
            </w:pPr>
            <w:r w:rsidRPr="00307AB6">
              <w:rPr>
                <w:sz w:val="24"/>
                <w:szCs w:val="24"/>
              </w:rPr>
              <w:t>Game Forfeit</w:t>
            </w:r>
          </w:p>
          <w:p w:rsidR="006144A6" w:rsidRPr="00307AB6" w:rsidRDefault="006144A6" w:rsidP="000310D9">
            <w:pPr>
              <w:pStyle w:val="ListParagraph"/>
              <w:numPr>
                <w:ilvl w:val="0"/>
                <w:numId w:val="14"/>
              </w:numPr>
              <w:spacing w:after="0" w:line="240" w:lineRule="auto"/>
              <w:rPr>
                <w:sz w:val="24"/>
                <w:szCs w:val="24"/>
              </w:rPr>
            </w:pPr>
            <w:r w:rsidRPr="00307AB6">
              <w:rPr>
                <w:sz w:val="24"/>
                <w:szCs w:val="24"/>
              </w:rPr>
              <w:t xml:space="preserve">Suspension and/or Fine </w:t>
            </w:r>
          </w:p>
        </w:tc>
      </w:tr>
    </w:tbl>
    <w:p w:rsidR="003E4AD3" w:rsidRPr="00307AB6" w:rsidRDefault="003E4AD3" w:rsidP="00C84AC1">
      <w:pPr>
        <w:pStyle w:val="NoSpacing"/>
      </w:pPr>
    </w:p>
    <w:p w:rsidR="003E4AD3" w:rsidRPr="00307AB6" w:rsidRDefault="003E4AD3" w:rsidP="00C84AC1">
      <w:pPr>
        <w:pStyle w:val="NoSpacing"/>
      </w:pPr>
    </w:p>
    <w:p w:rsidR="00666A23" w:rsidRPr="00307AB6" w:rsidRDefault="00666A23">
      <w:r w:rsidRPr="00307AB6">
        <w:br w:type="page"/>
      </w:r>
    </w:p>
    <w:p w:rsidR="00C84AC1" w:rsidRPr="00307AB6" w:rsidRDefault="00C84AC1" w:rsidP="00C84AC1">
      <w:pPr>
        <w:pStyle w:val="NoSpacing"/>
      </w:pPr>
    </w:p>
    <w:p w:rsidR="00307AB6" w:rsidRPr="00802F81" w:rsidRDefault="00307AB6" w:rsidP="00307AB6">
      <w:pPr>
        <w:pStyle w:val="Heading1"/>
        <w:rPr>
          <w:b/>
          <w:bCs/>
          <w:color w:val="auto"/>
        </w:rPr>
      </w:pPr>
      <w:bookmarkStart w:id="17" w:name="_Toc42158995"/>
      <w:r w:rsidRPr="00802F81">
        <w:rPr>
          <w:b/>
          <w:bCs/>
          <w:color w:val="auto"/>
        </w:rPr>
        <w:t>In collaboration with</w:t>
      </w:r>
      <w:bookmarkEnd w:id="17"/>
      <w:r w:rsidRPr="00802F81">
        <w:rPr>
          <w:b/>
          <w:bCs/>
          <w:color w:val="auto"/>
        </w:rPr>
        <w:t xml:space="preserve"> </w:t>
      </w:r>
    </w:p>
    <w:p w:rsidR="00307AB6" w:rsidRPr="00307AB6" w:rsidRDefault="00307AB6" w:rsidP="00307AB6">
      <w:pPr>
        <w:pStyle w:val="ListParagraph"/>
        <w:ind w:left="0"/>
        <w:rPr>
          <w:sz w:val="24"/>
          <w:szCs w:val="24"/>
        </w:rPr>
      </w:pPr>
      <w:r w:rsidRPr="00307AB6">
        <w:rPr>
          <w:sz w:val="24"/>
          <w:szCs w:val="24"/>
        </w:rPr>
        <w:t>(listed alphabetically by name):</w:t>
      </w:r>
    </w:p>
    <w:p w:rsidR="00307AB6" w:rsidRPr="003A739C" w:rsidRDefault="003A739C" w:rsidP="003A739C">
      <w:pPr>
        <w:numPr>
          <w:ilvl w:val="0"/>
          <w:numId w:val="20"/>
        </w:numPr>
        <w:rPr>
          <w:sz w:val="32"/>
          <w:szCs w:val="32"/>
        </w:rPr>
      </w:pPr>
      <w:r w:rsidRPr="003A739C">
        <w:rPr>
          <w:sz w:val="32"/>
          <w:szCs w:val="32"/>
        </w:rPr>
        <w:t>Cricket Ontario</w:t>
      </w:r>
    </w:p>
    <w:p w:rsidR="00666A23" w:rsidRPr="00802F81" w:rsidRDefault="00666A23" w:rsidP="00666A23">
      <w:pPr>
        <w:pStyle w:val="Heading1"/>
        <w:rPr>
          <w:b/>
          <w:bCs/>
          <w:color w:val="auto"/>
        </w:rPr>
      </w:pPr>
      <w:bookmarkStart w:id="18" w:name="_Toc42158996"/>
      <w:r w:rsidRPr="00802F81">
        <w:rPr>
          <w:b/>
          <w:bCs/>
          <w:color w:val="auto"/>
        </w:rPr>
        <w:t>R</w:t>
      </w:r>
      <w:r w:rsidR="00307AB6" w:rsidRPr="00802F81">
        <w:rPr>
          <w:b/>
          <w:bCs/>
          <w:color w:val="auto"/>
        </w:rPr>
        <w:t>esource Link:</w:t>
      </w:r>
      <w:bookmarkEnd w:id="18"/>
    </w:p>
    <w:p w:rsidR="00666A23" w:rsidRPr="00307AB6" w:rsidRDefault="00666A23" w:rsidP="00C84AC1">
      <w:pPr>
        <w:pStyle w:val="ListParagraph"/>
        <w:numPr>
          <w:ilvl w:val="0"/>
          <w:numId w:val="15"/>
        </w:numPr>
        <w:rPr>
          <w:sz w:val="24"/>
          <w:szCs w:val="24"/>
        </w:rPr>
      </w:pPr>
      <w:r w:rsidRPr="00307AB6">
        <w:rPr>
          <w:sz w:val="24"/>
          <w:szCs w:val="24"/>
        </w:rPr>
        <w:t>ICC BACK TO CRICKET GUIDELINES</w:t>
      </w:r>
    </w:p>
    <w:p w:rsidR="00666A23" w:rsidRPr="00307AB6" w:rsidRDefault="00666A23" w:rsidP="00C84AC1">
      <w:pPr>
        <w:pStyle w:val="ListParagraph"/>
        <w:numPr>
          <w:ilvl w:val="0"/>
          <w:numId w:val="15"/>
        </w:numPr>
        <w:rPr>
          <w:sz w:val="24"/>
          <w:szCs w:val="24"/>
        </w:rPr>
      </w:pPr>
      <w:r w:rsidRPr="00307AB6">
        <w:rPr>
          <w:sz w:val="24"/>
          <w:szCs w:val="24"/>
        </w:rPr>
        <w:t>THE AUSTRALIAN INSTITUTE OF SPORT (AIS) FRAMEWORK FOR REBOOTING SPORT IN A COVID-19 ENVIRONMENT</w:t>
      </w:r>
    </w:p>
    <w:p w:rsidR="00666A23" w:rsidRPr="00452708" w:rsidRDefault="00D96D8F" w:rsidP="00C84AC1">
      <w:pPr>
        <w:pStyle w:val="ListParagraph"/>
        <w:numPr>
          <w:ilvl w:val="0"/>
          <w:numId w:val="15"/>
        </w:numPr>
        <w:rPr>
          <w:rStyle w:val="Hyperlink"/>
          <w:color w:val="auto"/>
          <w:sz w:val="24"/>
          <w:szCs w:val="24"/>
          <w:u w:val="none"/>
        </w:rPr>
      </w:pPr>
      <w:hyperlink r:id="rId8" w:history="1">
        <w:r w:rsidR="00666A23" w:rsidRPr="00307AB6">
          <w:rPr>
            <w:rStyle w:val="Hyperlink"/>
            <w:color w:val="auto"/>
            <w:sz w:val="24"/>
            <w:szCs w:val="24"/>
          </w:rPr>
          <w:t>https://www.theguardian.com/sport/2020/may/14/ashley-giles-england-cricket-safe-training</w:t>
        </w:r>
      </w:hyperlink>
    </w:p>
    <w:p w:rsidR="00452708" w:rsidRPr="008A234A" w:rsidRDefault="00D96D8F" w:rsidP="00C84AC1">
      <w:pPr>
        <w:pStyle w:val="ListParagraph"/>
        <w:numPr>
          <w:ilvl w:val="0"/>
          <w:numId w:val="15"/>
        </w:numPr>
        <w:rPr>
          <w:sz w:val="24"/>
          <w:szCs w:val="24"/>
        </w:rPr>
      </w:pPr>
      <w:hyperlink r:id="rId9" w:history="1">
        <w:r w:rsidR="008A234A" w:rsidRPr="00057343">
          <w:rPr>
            <w:rStyle w:val="Hyperlink"/>
            <w:rFonts w:ascii="Arial" w:hAnsi="Arial" w:cs="Arial"/>
            <w:sz w:val="24"/>
            <w:szCs w:val="24"/>
          </w:rPr>
          <w:t>self-assessment for COVID-19</w:t>
        </w:r>
      </w:hyperlink>
      <w:r w:rsidR="008A234A" w:rsidRPr="00057343">
        <w:rPr>
          <w:rFonts w:ascii="Arial" w:hAnsi="Arial" w:cs="Arial"/>
          <w:sz w:val="24"/>
          <w:szCs w:val="24"/>
        </w:rPr>
        <w:t xml:space="preserve"> on the Ontario Ministry of Health website</w:t>
      </w:r>
    </w:p>
    <w:p w:rsidR="008A234A" w:rsidRPr="008A234A" w:rsidRDefault="008A234A" w:rsidP="00C84AC1">
      <w:pPr>
        <w:pStyle w:val="ListParagraph"/>
        <w:numPr>
          <w:ilvl w:val="0"/>
          <w:numId w:val="15"/>
        </w:numPr>
        <w:rPr>
          <w:sz w:val="24"/>
          <w:szCs w:val="24"/>
        </w:rPr>
      </w:pPr>
      <w:r>
        <w:rPr>
          <w:rFonts w:ascii="Arial" w:hAnsi="Arial" w:cs="Arial"/>
        </w:rPr>
        <w:t xml:space="preserve">All participants </w:t>
      </w:r>
      <w:r>
        <w:rPr>
          <w:rFonts w:ascii="Arial" w:hAnsi="Arial" w:cs="Arial"/>
          <w:sz w:val="24"/>
          <w:szCs w:val="24"/>
        </w:rPr>
        <w:t xml:space="preserve">can visit the </w:t>
      </w:r>
      <w:hyperlink r:id="rId10" w:history="1">
        <w:r w:rsidRPr="00057343">
          <w:rPr>
            <w:rStyle w:val="Hyperlink"/>
            <w:rFonts w:ascii="Arial" w:hAnsi="Arial" w:cs="Arial"/>
            <w:sz w:val="24"/>
            <w:szCs w:val="24"/>
          </w:rPr>
          <w:t>City's website</w:t>
        </w:r>
      </w:hyperlink>
      <w:r w:rsidRPr="0078043F">
        <w:rPr>
          <w:rFonts w:ascii="Arial" w:hAnsi="Arial" w:cs="Arial"/>
          <w:sz w:val="24"/>
          <w:szCs w:val="24"/>
        </w:rPr>
        <w:t xml:space="preserve"> to determine if further care is required </w:t>
      </w:r>
      <w:r>
        <w:rPr>
          <w:rFonts w:ascii="Arial" w:hAnsi="Arial" w:cs="Arial"/>
          <w:sz w:val="24"/>
          <w:szCs w:val="24"/>
        </w:rPr>
        <w:t xml:space="preserve">and </w:t>
      </w:r>
      <w:r w:rsidRPr="0078043F">
        <w:rPr>
          <w:rFonts w:ascii="Arial" w:hAnsi="Arial" w:cs="Arial"/>
          <w:sz w:val="24"/>
          <w:szCs w:val="24"/>
        </w:rPr>
        <w:t xml:space="preserve">learn about assessment </w:t>
      </w:r>
      <w:proofErr w:type="spellStart"/>
      <w:r w:rsidRPr="0078043F">
        <w:rPr>
          <w:rFonts w:ascii="Arial" w:hAnsi="Arial" w:cs="Arial"/>
          <w:sz w:val="24"/>
          <w:szCs w:val="24"/>
        </w:rPr>
        <w:t>centres</w:t>
      </w:r>
      <w:proofErr w:type="spellEnd"/>
      <w:r>
        <w:rPr>
          <w:rFonts w:ascii="Arial" w:hAnsi="Arial" w:cs="Arial"/>
          <w:sz w:val="24"/>
          <w:szCs w:val="24"/>
        </w:rPr>
        <w:t>.</w:t>
      </w:r>
    </w:p>
    <w:p w:rsidR="008A234A" w:rsidRPr="008A234A" w:rsidRDefault="008A234A" w:rsidP="00C84AC1">
      <w:pPr>
        <w:pStyle w:val="ListParagraph"/>
        <w:numPr>
          <w:ilvl w:val="0"/>
          <w:numId w:val="15"/>
        </w:numPr>
        <w:rPr>
          <w:rStyle w:val="Hyperlink"/>
          <w:color w:val="auto"/>
          <w:sz w:val="24"/>
          <w:szCs w:val="24"/>
          <w:u w:val="none"/>
        </w:rPr>
      </w:pPr>
      <w:r>
        <w:rPr>
          <w:rFonts w:ascii="Arial" w:hAnsi="Arial" w:cs="Arial"/>
        </w:rPr>
        <w:t>The following</w:t>
      </w:r>
      <w:r w:rsidRPr="00701350">
        <w:rPr>
          <w:rFonts w:ascii="Arial" w:hAnsi="Arial" w:cs="Arial"/>
        </w:rPr>
        <w:t xml:space="preserve"> screening questionnaire for staff is available on the Toronto COVID-19 site under Workplaces: </w:t>
      </w:r>
      <w:hyperlink r:id="rId11" w:history="1">
        <w:r w:rsidRPr="005332BB">
          <w:rPr>
            <w:rStyle w:val="Hyperlink"/>
            <w:rFonts w:ascii="Arial" w:hAnsi="Arial" w:cs="Arial"/>
          </w:rPr>
          <w:t>https://www.toronto.ca/wp-content/uploads/2020/05/95f0-Survey-Screening-poster-TPH.pdf</w:t>
        </w:r>
      </w:hyperlink>
    </w:p>
    <w:p w:rsidR="008A234A" w:rsidRPr="00DB383F" w:rsidRDefault="008A234A" w:rsidP="008A234A">
      <w:pPr>
        <w:numPr>
          <w:ilvl w:val="1"/>
          <w:numId w:val="15"/>
        </w:numPr>
        <w:spacing w:after="0" w:line="240" w:lineRule="auto"/>
        <w:rPr>
          <w:rFonts w:ascii="Arial" w:hAnsi="Arial" w:cs="Arial"/>
        </w:rPr>
      </w:pPr>
      <w:r w:rsidRPr="007131F1">
        <w:rPr>
          <w:rFonts w:ascii="Arial" w:hAnsi="Arial" w:cs="Arial"/>
        </w:rPr>
        <w:t xml:space="preserve">Review </w:t>
      </w:r>
      <w:hyperlink r:id="rId12" w:history="1">
        <w:r w:rsidRPr="00BD3B40">
          <w:rPr>
            <w:rStyle w:val="Hyperlink"/>
            <w:rFonts w:ascii="Arial" w:hAnsi="Arial" w:cs="Arial"/>
          </w:rPr>
          <w:t>Public Health Ontario's Cleaning and Disinfection for Public Settings document</w:t>
        </w:r>
      </w:hyperlink>
      <w:r w:rsidRPr="007131F1">
        <w:rPr>
          <w:rFonts w:ascii="Arial" w:hAnsi="Arial" w:cs="Arial"/>
        </w:rPr>
        <w:t>.</w:t>
      </w:r>
    </w:p>
    <w:p w:rsidR="008A234A" w:rsidRPr="00307AB6" w:rsidRDefault="008A234A" w:rsidP="008A234A">
      <w:pPr>
        <w:pStyle w:val="ListParagraph"/>
        <w:ind w:left="360"/>
        <w:rPr>
          <w:sz w:val="24"/>
          <w:szCs w:val="24"/>
        </w:rPr>
      </w:pPr>
    </w:p>
    <w:sectPr w:rsidR="008A234A" w:rsidRPr="00307AB6" w:rsidSect="00A52410">
      <w:headerReference w:type="default" r:id="rId13"/>
      <w:footerReference w:type="default" r:id="rId14"/>
      <w:headerReference w:type="first" r:id="rId1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6D8F" w:rsidRDefault="00D96D8F" w:rsidP="00F637F0">
      <w:pPr>
        <w:spacing w:after="0" w:line="240" w:lineRule="auto"/>
      </w:pPr>
      <w:r>
        <w:separator/>
      </w:r>
    </w:p>
  </w:endnote>
  <w:endnote w:type="continuationSeparator" w:id="0">
    <w:p w:rsidR="00D96D8F" w:rsidRDefault="00D96D8F" w:rsidP="00F6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76E3" w:rsidRDefault="002276E3">
    <w:pPr>
      <w:pStyle w:val="Footer"/>
      <w:jc w:val="right"/>
    </w:pPr>
    <w:r>
      <w:fldChar w:fldCharType="begin"/>
    </w:r>
    <w:r>
      <w:instrText xml:space="preserve"> PAGE   \* MERGEFORMAT </w:instrText>
    </w:r>
    <w:r>
      <w:fldChar w:fldCharType="separate"/>
    </w:r>
    <w:r w:rsidR="008A234A">
      <w:rPr>
        <w:noProof/>
      </w:rPr>
      <w:t>11</w:t>
    </w:r>
    <w:r>
      <w:rPr>
        <w:noProof/>
      </w:rPr>
      <w:fldChar w:fldCharType="end"/>
    </w:r>
  </w:p>
  <w:p w:rsidR="002276E3" w:rsidRPr="00ED07CC" w:rsidRDefault="008A234A" w:rsidP="00ED07CC">
    <w:pPr>
      <w:rPr>
        <w:rFonts w:ascii="Arial" w:hAnsi="Arial" w:cs="Arial"/>
        <w:b/>
        <w:bCs/>
        <w:color w:val="4472C4"/>
        <w:sz w:val="16"/>
        <w:szCs w:val="16"/>
      </w:rPr>
    </w:pPr>
    <w:r>
      <w:rPr>
        <w:color w:val="4472C4"/>
        <w:sz w:val="16"/>
        <w:szCs w:val="16"/>
      </w:rPr>
      <w:t>Scarborough Cricket Association</w:t>
    </w:r>
    <w:r w:rsidR="002276E3">
      <w:rPr>
        <w:color w:val="4472C4"/>
        <w:sz w:val="16"/>
        <w:szCs w:val="16"/>
      </w:rPr>
      <w:t xml:space="preserve"> - </w:t>
    </w:r>
    <w:r w:rsidR="002276E3" w:rsidRPr="00ED07CC">
      <w:rPr>
        <w:color w:val="4472C4"/>
        <w:sz w:val="16"/>
        <w:szCs w:val="16"/>
      </w:rPr>
      <w:t xml:space="preserve">Safe Return to Cricket - </w:t>
    </w:r>
    <w:r w:rsidR="002276E3" w:rsidRPr="00ED07CC">
      <w:rPr>
        <w:rFonts w:ascii="Arial" w:hAnsi="Arial" w:cs="Arial"/>
        <w:color w:val="4472C4"/>
        <w:sz w:val="16"/>
        <w:szCs w:val="16"/>
      </w:rPr>
      <w:t>In the Context of the COVID-19 Pandemic</w:t>
    </w:r>
    <w:r>
      <w:rPr>
        <w:rFonts w:ascii="Arial" w:hAnsi="Arial" w:cs="Arial"/>
        <w:color w:val="4472C4"/>
        <w:sz w:val="16"/>
        <w:szCs w:val="16"/>
      </w:rPr>
      <w:t>- June 24, 2020</w:t>
    </w:r>
    <w:r>
      <w:rPr>
        <w:rFonts w:ascii="Arial" w:hAnsi="Arial" w:cs="Arial"/>
        <w:color w:val="4472C4"/>
        <w:sz w:val="16"/>
        <w:szCs w:val="16"/>
      </w:rPr>
      <w:tab/>
    </w:r>
  </w:p>
  <w:p w:rsidR="002276E3" w:rsidRPr="00F84211" w:rsidRDefault="002276E3" w:rsidP="001327BC">
    <w:pPr>
      <w:rPr>
        <w:color w:val="4472C4"/>
        <w:sz w:val="18"/>
        <w:szCs w:val="18"/>
      </w:rPr>
    </w:pPr>
  </w:p>
  <w:p w:rsidR="002276E3" w:rsidRDefault="00227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6D8F" w:rsidRDefault="00D96D8F" w:rsidP="00F637F0">
      <w:pPr>
        <w:spacing w:after="0" w:line="240" w:lineRule="auto"/>
      </w:pPr>
      <w:r>
        <w:separator/>
      </w:r>
    </w:p>
  </w:footnote>
  <w:footnote w:type="continuationSeparator" w:id="0">
    <w:p w:rsidR="00D96D8F" w:rsidRDefault="00D96D8F" w:rsidP="00F6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76E3" w:rsidRDefault="004427D4" w:rsidP="003A739C">
    <w:pPr>
      <w:pStyle w:val="Header"/>
    </w:pPr>
    <w:r w:rsidRPr="003A739C">
      <w:rPr>
        <w:noProof/>
      </w:rPr>
      <w:drawing>
        <wp:inline distT="0" distB="0" distL="0" distR="0">
          <wp:extent cx="1556385" cy="80137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385" cy="8013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76E3" w:rsidRDefault="004427D4" w:rsidP="003A739C">
    <w:pPr>
      <w:pStyle w:val="Header"/>
      <w:jc w:val="center"/>
    </w:pPr>
    <w:r w:rsidRPr="003A739C">
      <w:rPr>
        <w:noProof/>
      </w:rPr>
      <w:drawing>
        <wp:inline distT="0" distB="0" distL="0" distR="0">
          <wp:extent cx="2305685" cy="80137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801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1058"/>
    <w:multiLevelType w:val="hybridMultilevel"/>
    <w:tmpl w:val="EA36E184"/>
    <w:lvl w:ilvl="0" w:tplc="585085E6">
      <w:start w:val="1"/>
      <w:numFmt w:val="bullet"/>
      <w:lvlText w:val=""/>
      <w:lvlJc w:val="left"/>
      <w:pPr>
        <w:ind w:left="360" w:hanging="360"/>
      </w:pPr>
      <w:rPr>
        <w:rFonts w:ascii="Symbol" w:hAnsi="Symbol" w:hint="default"/>
        <w:sz w:val="24"/>
        <w:szCs w:val="24"/>
      </w:rPr>
    </w:lvl>
    <w:lvl w:ilvl="1" w:tplc="449810CC">
      <w:start w:val="1"/>
      <w:numFmt w:val="bullet"/>
      <w:lvlText w:val="o"/>
      <w:lvlJc w:val="left"/>
      <w:pPr>
        <w:ind w:left="1080" w:hanging="360"/>
      </w:pPr>
      <w:rPr>
        <w:rFonts w:ascii="Courier New" w:hAnsi="Courier New" w:cs="Courier New" w:hint="default"/>
        <w:color w:val="000000"/>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F13B41"/>
    <w:multiLevelType w:val="hybridMultilevel"/>
    <w:tmpl w:val="FE047A9A"/>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8857DF"/>
    <w:multiLevelType w:val="hybridMultilevel"/>
    <w:tmpl w:val="7B5A9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18745E"/>
    <w:multiLevelType w:val="hybridMultilevel"/>
    <w:tmpl w:val="07464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436363"/>
    <w:multiLevelType w:val="hybridMultilevel"/>
    <w:tmpl w:val="C8EEEE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36B1"/>
    <w:multiLevelType w:val="hybridMultilevel"/>
    <w:tmpl w:val="E6AE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24929"/>
    <w:multiLevelType w:val="hybridMultilevel"/>
    <w:tmpl w:val="F2183608"/>
    <w:lvl w:ilvl="0" w:tplc="04090005">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044A7D"/>
    <w:multiLevelType w:val="hybridMultilevel"/>
    <w:tmpl w:val="5D840F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FA7"/>
    <w:multiLevelType w:val="hybridMultilevel"/>
    <w:tmpl w:val="16C4C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51332B"/>
    <w:multiLevelType w:val="hybridMultilevel"/>
    <w:tmpl w:val="8A8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C21F0"/>
    <w:multiLevelType w:val="hybridMultilevel"/>
    <w:tmpl w:val="52748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E4CBE"/>
    <w:multiLevelType w:val="hybridMultilevel"/>
    <w:tmpl w:val="A67ED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FD3AB4"/>
    <w:multiLevelType w:val="hybridMultilevel"/>
    <w:tmpl w:val="B5A27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E403EF"/>
    <w:multiLevelType w:val="hybridMultilevel"/>
    <w:tmpl w:val="2F0A1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D17108"/>
    <w:multiLevelType w:val="hybridMultilevel"/>
    <w:tmpl w:val="C5864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BD2346"/>
    <w:multiLevelType w:val="hybridMultilevel"/>
    <w:tmpl w:val="6F161F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059D9"/>
    <w:multiLevelType w:val="hybridMultilevel"/>
    <w:tmpl w:val="5CB400FA"/>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B3571F"/>
    <w:multiLevelType w:val="hybridMultilevel"/>
    <w:tmpl w:val="EDC89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665E6"/>
    <w:multiLevelType w:val="hybridMultilevel"/>
    <w:tmpl w:val="9A7E6EBA"/>
    <w:lvl w:ilvl="0" w:tplc="33581ADC">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AF7809"/>
    <w:multiLevelType w:val="hybridMultilevel"/>
    <w:tmpl w:val="E2D48A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63DD3"/>
    <w:multiLevelType w:val="hybridMultilevel"/>
    <w:tmpl w:val="2AE62E58"/>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9"/>
  </w:num>
  <w:num w:numId="4">
    <w:abstractNumId w:val="5"/>
  </w:num>
  <w:num w:numId="5">
    <w:abstractNumId w:val="4"/>
  </w:num>
  <w:num w:numId="6">
    <w:abstractNumId w:val="7"/>
  </w:num>
  <w:num w:numId="7">
    <w:abstractNumId w:val="19"/>
  </w:num>
  <w:num w:numId="8">
    <w:abstractNumId w:val="17"/>
  </w:num>
  <w:num w:numId="9">
    <w:abstractNumId w:val="8"/>
  </w:num>
  <w:num w:numId="10">
    <w:abstractNumId w:val="14"/>
  </w:num>
  <w:num w:numId="11">
    <w:abstractNumId w:val="13"/>
  </w:num>
  <w:num w:numId="12">
    <w:abstractNumId w:val="18"/>
  </w:num>
  <w:num w:numId="13">
    <w:abstractNumId w:val="2"/>
  </w:num>
  <w:num w:numId="14">
    <w:abstractNumId w:val="10"/>
  </w:num>
  <w:num w:numId="15">
    <w:abstractNumId w:val="12"/>
  </w:num>
  <w:num w:numId="16">
    <w:abstractNumId w:val="6"/>
  </w:num>
  <w:num w:numId="17">
    <w:abstractNumId w:val="1"/>
  </w:num>
  <w:num w:numId="18">
    <w:abstractNumId w:val="16"/>
  </w:num>
  <w:num w:numId="19">
    <w:abstractNumId w:val="20"/>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A3"/>
    <w:rsid w:val="00007EA2"/>
    <w:rsid w:val="000310D9"/>
    <w:rsid w:val="000A092F"/>
    <w:rsid w:val="000C3B62"/>
    <w:rsid w:val="000C4555"/>
    <w:rsid w:val="000D3DB1"/>
    <w:rsid w:val="001327BC"/>
    <w:rsid w:val="0019797C"/>
    <w:rsid w:val="00197EA1"/>
    <w:rsid w:val="001A082E"/>
    <w:rsid w:val="001C0B7B"/>
    <w:rsid w:val="001D4FA3"/>
    <w:rsid w:val="002133ED"/>
    <w:rsid w:val="002276E3"/>
    <w:rsid w:val="0023793A"/>
    <w:rsid w:val="00260F1B"/>
    <w:rsid w:val="002A6204"/>
    <w:rsid w:val="002D0C8F"/>
    <w:rsid w:val="002E5DDA"/>
    <w:rsid w:val="002F417D"/>
    <w:rsid w:val="00307AB6"/>
    <w:rsid w:val="00310485"/>
    <w:rsid w:val="0032471D"/>
    <w:rsid w:val="003312B9"/>
    <w:rsid w:val="003755A0"/>
    <w:rsid w:val="00394D6F"/>
    <w:rsid w:val="0039615F"/>
    <w:rsid w:val="003A739C"/>
    <w:rsid w:val="003C1CCE"/>
    <w:rsid w:val="003E4AD3"/>
    <w:rsid w:val="00421DA6"/>
    <w:rsid w:val="004427D4"/>
    <w:rsid w:val="00452708"/>
    <w:rsid w:val="00462F63"/>
    <w:rsid w:val="00515035"/>
    <w:rsid w:val="00521275"/>
    <w:rsid w:val="00524896"/>
    <w:rsid w:val="00545486"/>
    <w:rsid w:val="0059777F"/>
    <w:rsid w:val="005A794A"/>
    <w:rsid w:val="005C6CC1"/>
    <w:rsid w:val="006057BF"/>
    <w:rsid w:val="006144A6"/>
    <w:rsid w:val="0062727C"/>
    <w:rsid w:val="0066441F"/>
    <w:rsid w:val="00666A23"/>
    <w:rsid w:val="006D1529"/>
    <w:rsid w:val="00706C8D"/>
    <w:rsid w:val="007103DE"/>
    <w:rsid w:val="00716819"/>
    <w:rsid w:val="00717165"/>
    <w:rsid w:val="007230B4"/>
    <w:rsid w:val="00735A51"/>
    <w:rsid w:val="0074353C"/>
    <w:rsid w:val="00754F52"/>
    <w:rsid w:val="00755BA1"/>
    <w:rsid w:val="00802F81"/>
    <w:rsid w:val="008402DE"/>
    <w:rsid w:val="0085790A"/>
    <w:rsid w:val="00894B3A"/>
    <w:rsid w:val="008A234A"/>
    <w:rsid w:val="00974B07"/>
    <w:rsid w:val="00974CE7"/>
    <w:rsid w:val="009B35E4"/>
    <w:rsid w:val="009E0D6A"/>
    <w:rsid w:val="00A30BF4"/>
    <w:rsid w:val="00A52410"/>
    <w:rsid w:val="00A93767"/>
    <w:rsid w:val="00AA09BD"/>
    <w:rsid w:val="00B112DA"/>
    <w:rsid w:val="00B1541F"/>
    <w:rsid w:val="00B1670D"/>
    <w:rsid w:val="00B64E8B"/>
    <w:rsid w:val="00BE6BF3"/>
    <w:rsid w:val="00C26CA9"/>
    <w:rsid w:val="00C55122"/>
    <w:rsid w:val="00C84AC1"/>
    <w:rsid w:val="00CF73B8"/>
    <w:rsid w:val="00D17FCE"/>
    <w:rsid w:val="00D54771"/>
    <w:rsid w:val="00D8202C"/>
    <w:rsid w:val="00D94F12"/>
    <w:rsid w:val="00D96D8F"/>
    <w:rsid w:val="00DD39B2"/>
    <w:rsid w:val="00E47ACB"/>
    <w:rsid w:val="00E608CD"/>
    <w:rsid w:val="00E86D43"/>
    <w:rsid w:val="00E94EF3"/>
    <w:rsid w:val="00EB0D04"/>
    <w:rsid w:val="00EB3646"/>
    <w:rsid w:val="00EC7F17"/>
    <w:rsid w:val="00ED07CC"/>
    <w:rsid w:val="00ED7580"/>
    <w:rsid w:val="00F06B6F"/>
    <w:rsid w:val="00F312E8"/>
    <w:rsid w:val="00F34080"/>
    <w:rsid w:val="00F637F0"/>
    <w:rsid w:val="00F84211"/>
    <w:rsid w:val="00F954E9"/>
    <w:rsid w:val="00F95839"/>
    <w:rsid w:val="00FA1BF7"/>
    <w:rsid w:val="00FC16EC"/>
    <w:rsid w:val="00FC1DD5"/>
    <w:rsid w:val="00FC6E6B"/>
    <w:rsid w:val="00FD3319"/>
    <w:rsid w:val="00FE7D82"/>
    <w:rsid w:val="00FF38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14831B-5813-DB43-A2B5-BFE17027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rPr>
  </w:style>
  <w:style w:type="paragraph" w:styleId="Heading1">
    <w:name w:val="heading 1"/>
    <w:basedOn w:val="Normal"/>
    <w:next w:val="Normal"/>
    <w:link w:val="Heading1Char"/>
    <w:uiPriority w:val="9"/>
    <w:qFormat/>
    <w:rsid w:val="001D4FA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E86D43"/>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AA09BD"/>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4FA3"/>
    <w:rPr>
      <w:rFonts w:ascii="Calibri Light" w:eastAsia="Times New Roman" w:hAnsi="Calibri Light" w:cs="Times New Roman"/>
      <w:color w:val="2F5496"/>
      <w:sz w:val="32"/>
      <w:szCs w:val="32"/>
    </w:rPr>
  </w:style>
  <w:style w:type="paragraph" w:styleId="NoSpacing">
    <w:name w:val="No Spacing"/>
    <w:uiPriority w:val="1"/>
    <w:qFormat/>
    <w:rsid w:val="009B35E4"/>
    <w:rPr>
      <w:sz w:val="22"/>
      <w:szCs w:val="22"/>
      <w:lang w:val="en-US"/>
    </w:rPr>
  </w:style>
  <w:style w:type="paragraph" w:styleId="ListParagraph">
    <w:name w:val="List Paragraph"/>
    <w:basedOn w:val="Normal"/>
    <w:uiPriority w:val="34"/>
    <w:qFormat/>
    <w:rsid w:val="00E86D43"/>
    <w:pPr>
      <w:ind w:left="720"/>
      <w:contextualSpacing/>
    </w:pPr>
  </w:style>
  <w:style w:type="character" w:customStyle="1" w:styleId="Heading2Char">
    <w:name w:val="Heading 2 Char"/>
    <w:link w:val="Heading2"/>
    <w:uiPriority w:val="9"/>
    <w:rsid w:val="00E86D43"/>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AA09BD"/>
    <w:rPr>
      <w:rFonts w:ascii="Calibri Light" w:eastAsia="Times New Roman" w:hAnsi="Calibri Light" w:cs="Times New Roman"/>
      <w:color w:val="1F3763"/>
      <w:sz w:val="24"/>
      <w:szCs w:val="24"/>
    </w:rPr>
  </w:style>
  <w:style w:type="table" w:styleId="TableGrid">
    <w:name w:val="Table Grid"/>
    <w:basedOn w:val="TableNormal"/>
    <w:uiPriority w:val="39"/>
    <w:rsid w:val="00614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4EF3"/>
    <w:pPr>
      <w:outlineLvl w:val="9"/>
    </w:pPr>
  </w:style>
  <w:style w:type="paragraph" w:styleId="TOC1">
    <w:name w:val="toc 1"/>
    <w:basedOn w:val="Normal"/>
    <w:next w:val="Normal"/>
    <w:autoRedefine/>
    <w:uiPriority w:val="39"/>
    <w:unhideWhenUsed/>
    <w:rsid w:val="00E94EF3"/>
    <w:pPr>
      <w:spacing w:after="100"/>
    </w:pPr>
  </w:style>
  <w:style w:type="paragraph" w:styleId="TOC2">
    <w:name w:val="toc 2"/>
    <w:basedOn w:val="Normal"/>
    <w:next w:val="Normal"/>
    <w:autoRedefine/>
    <w:uiPriority w:val="39"/>
    <w:unhideWhenUsed/>
    <w:rsid w:val="00E94EF3"/>
    <w:pPr>
      <w:spacing w:after="100"/>
      <w:ind w:left="220"/>
    </w:pPr>
  </w:style>
  <w:style w:type="paragraph" w:styleId="TOC3">
    <w:name w:val="toc 3"/>
    <w:basedOn w:val="Normal"/>
    <w:next w:val="Normal"/>
    <w:autoRedefine/>
    <w:uiPriority w:val="39"/>
    <w:unhideWhenUsed/>
    <w:rsid w:val="00E94EF3"/>
    <w:pPr>
      <w:spacing w:after="100"/>
      <w:ind w:left="440"/>
    </w:pPr>
  </w:style>
  <w:style w:type="character" w:styleId="Hyperlink">
    <w:name w:val="Hyperlink"/>
    <w:uiPriority w:val="99"/>
    <w:unhideWhenUsed/>
    <w:rsid w:val="00E94EF3"/>
    <w:rPr>
      <w:color w:val="0563C1"/>
      <w:u w:val="single"/>
    </w:rPr>
  </w:style>
  <w:style w:type="paragraph" w:styleId="Header">
    <w:name w:val="header"/>
    <w:basedOn w:val="Normal"/>
    <w:link w:val="HeaderChar"/>
    <w:uiPriority w:val="99"/>
    <w:unhideWhenUsed/>
    <w:rsid w:val="00F6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F0"/>
  </w:style>
  <w:style w:type="paragraph" w:styleId="Footer">
    <w:name w:val="footer"/>
    <w:basedOn w:val="Normal"/>
    <w:link w:val="FooterChar"/>
    <w:uiPriority w:val="99"/>
    <w:unhideWhenUsed/>
    <w:rsid w:val="00F6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F0"/>
  </w:style>
  <w:style w:type="character" w:styleId="UnresolvedMention">
    <w:name w:val="Unresolved Mention"/>
    <w:uiPriority w:val="99"/>
    <w:semiHidden/>
    <w:unhideWhenUsed/>
    <w:rsid w:val="00666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965548">
      <w:bodyDiv w:val="1"/>
      <w:marLeft w:val="0"/>
      <w:marRight w:val="0"/>
      <w:marTop w:val="0"/>
      <w:marBottom w:val="0"/>
      <w:divBdr>
        <w:top w:val="none" w:sz="0" w:space="0" w:color="auto"/>
        <w:left w:val="none" w:sz="0" w:space="0" w:color="auto"/>
        <w:bottom w:val="none" w:sz="0" w:space="0" w:color="auto"/>
        <w:right w:val="none" w:sz="0" w:space="0" w:color="auto"/>
      </w:divBdr>
    </w:div>
    <w:div w:id="706027202">
      <w:bodyDiv w:val="1"/>
      <w:marLeft w:val="0"/>
      <w:marRight w:val="0"/>
      <w:marTop w:val="0"/>
      <w:marBottom w:val="0"/>
      <w:divBdr>
        <w:top w:val="none" w:sz="0" w:space="0" w:color="auto"/>
        <w:left w:val="none" w:sz="0" w:space="0" w:color="auto"/>
        <w:bottom w:val="none" w:sz="0" w:space="0" w:color="auto"/>
        <w:right w:val="none" w:sz="0" w:space="0" w:color="auto"/>
      </w:divBdr>
    </w:div>
    <w:div w:id="1033650747">
      <w:bodyDiv w:val="1"/>
      <w:marLeft w:val="0"/>
      <w:marRight w:val="0"/>
      <w:marTop w:val="0"/>
      <w:marBottom w:val="0"/>
      <w:divBdr>
        <w:top w:val="none" w:sz="0" w:space="0" w:color="auto"/>
        <w:left w:val="none" w:sz="0" w:space="0" w:color="auto"/>
        <w:bottom w:val="none" w:sz="0" w:space="0" w:color="auto"/>
        <w:right w:val="none" w:sz="0" w:space="0" w:color="auto"/>
      </w:divBdr>
    </w:div>
    <w:div w:id="1332680752">
      <w:bodyDiv w:val="1"/>
      <w:marLeft w:val="0"/>
      <w:marRight w:val="0"/>
      <w:marTop w:val="0"/>
      <w:marBottom w:val="0"/>
      <w:divBdr>
        <w:top w:val="none" w:sz="0" w:space="0" w:color="auto"/>
        <w:left w:val="none" w:sz="0" w:space="0" w:color="auto"/>
        <w:bottom w:val="none" w:sz="0" w:space="0" w:color="auto"/>
        <w:right w:val="none" w:sz="0" w:space="0" w:color="auto"/>
      </w:divBdr>
    </w:div>
    <w:div w:id="1542402208">
      <w:bodyDiv w:val="1"/>
      <w:marLeft w:val="0"/>
      <w:marRight w:val="0"/>
      <w:marTop w:val="0"/>
      <w:marBottom w:val="0"/>
      <w:divBdr>
        <w:top w:val="none" w:sz="0" w:space="0" w:color="auto"/>
        <w:left w:val="none" w:sz="0" w:space="0" w:color="auto"/>
        <w:bottom w:val="none" w:sz="0" w:space="0" w:color="auto"/>
        <w:right w:val="none" w:sz="0" w:space="0" w:color="auto"/>
      </w:divBdr>
    </w:div>
    <w:div w:id="1605382297">
      <w:bodyDiv w:val="1"/>
      <w:marLeft w:val="0"/>
      <w:marRight w:val="0"/>
      <w:marTop w:val="0"/>
      <w:marBottom w:val="0"/>
      <w:divBdr>
        <w:top w:val="none" w:sz="0" w:space="0" w:color="auto"/>
        <w:left w:val="none" w:sz="0" w:space="0" w:color="auto"/>
        <w:bottom w:val="none" w:sz="0" w:space="0" w:color="auto"/>
        <w:right w:val="none" w:sz="0" w:space="0" w:color="auto"/>
      </w:divBdr>
    </w:div>
    <w:div w:id="1993554997">
      <w:bodyDiv w:val="1"/>
      <w:marLeft w:val="0"/>
      <w:marRight w:val="0"/>
      <w:marTop w:val="0"/>
      <w:marBottom w:val="0"/>
      <w:divBdr>
        <w:top w:val="none" w:sz="0" w:space="0" w:color="auto"/>
        <w:left w:val="none" w:sz="0" w:space="0" w:color="auto"/>
        <w:bottom w:val="none" w:sz="0" w:space="0" w:color="auto"/>
        <w:right w:val="none" w:sz="0" w:space="0" w:color="auto"/>
      </w:divBdr>
    </w:div>
    <w:div w:id="20258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port/2020/may/14/ashley-giles-england-cricket-safe-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chealthontario.ca/-/media/documents/ncov/factsheet-covid-19-environmental-cleaning.pdf?la=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ca/wp-content/uploads/2020/05/95f0-Survey-Screening-poster-TP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oronto.ca/home/covid-19/" TargetMode="External"/><Relationship Id="rId4" Type="http://schemas.openxmlformats.org/officeDocument/2006/relationships/settings" Target="settings.xml"/><Relationship Id="rId9" Type="http://schemas.openxmlformats.org/officeDocument/2006/relationships/hyperlink" Target="https://covid-19.ontario.ca/?_ga=2.57981480.369146347.1588192423-2067268684.158316460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100C-4579-2248-9F7F-9464FCA4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Links>
    <vt:vector size="126" baseType="variant">
      <vt:variant>
        <vt:i4>4456536</vt:i4>
      </vt:variant>
      <vt:variant>
        <vt:i4>111</vt:i4>
      </vt:variant>
      <vt:variant>
        <vt:i4>0</vt:i4>
      </vt:variant>
      <vt:variant>
        <vt:i4>5</vt:i4>
      </vt:variant>
      <vt:variant>
        <vt:lpwstr>https://www.publichealthontario.ca/-/media/documents/ncov/factsheet-covid-19-environmental-cleaning.pdf?la=en</vt:lpwstr>
      </vt:variant>
      <vt:variant>
        <vt:lpwstr/>
      </vt:variant>
      <vt:variant>
        <vt:i4>3932261</vt:i4>
      </vt:variant>
      <vt:variant>
        <vt:i4>108</vt:i4>
      </vt:variant>
      <vt:variant>
        <vt:i4>0</vt:i4>
      </vt:variant>
      <vt:variant>
        <vt:i4>5</vt:i4>
      </vt:variant>
      <vt:variant>
        <vt:lpwstr>https://www.toronto.ca/wp-content/uploads/2020/05/95f0-Survey-Screening-poster-TPH.pdf</vt:lpwstr>
      </vt:variant>
      <vt:variant>
        <vt:lpwstr/>
      </vt:variant>
      <vt:variant>
        <vt:i4>4915265</vt:i4>
      </vt:variant>
      <vt:variant>
        <vt:i4>105</vt:i4>
      </vt:variant>
      <vt:variant>
        <vt:i4>0</vt:i4>
      </vt:variant>
      <vt:variant>
        <vt:i4>5</vt:i4>
      </vt:variant>
      <vt:variant>
        <vt:lpwstr>https://www.toronto.ca/home/covid-19/</vt:lpwstr>
      </vt:variant>
      <vt:variant>
        <vt:lpwstr/>
      </vt:variant>
      <vt:variant>
        <vt:i4>6226023</vt:i4>
      </vt:variant>
      <vt:variant>
        <vt:i4>102</vt:i4>
      </vt:variant>
      <vt:variant>
        <vt:i4>0</vt:i4>
      </vt:variant>
      <vt:variant>
        <vt:i4>5</vt:i4>
      </vt:variant>
      <vt:variant>
        <vt:lpwstr>https://covid-19.ontario.ca/?_ga=2.57981480.369146347.1588192423-2067268684.1583164607</vt:lpwstr>
      </vt:variant>
      <vt:variant>
        <vt:lpwstr/>
      </vt:variant>
      <vt:variant>
        <vt:i4>4915211</vt:i4>
      </vt:variant>
      <vt:variant>
        <vt:i4>99</vt:i4>
      </vt:variant>
      <vt:variant>
        <vt:i4>0</vt:i4>
      </vt:variant>
      <vt:variant>
        <vt:i4>5</vt:i4>
      </vt:variant>
      <vt:variant>
        <vt:lpwstr>https://www.theguardian.com/sport/2020/may/14/ashley-giles-england-cricket-safe-training</vt:lpwstr>
      </vt:variant>
      <vt:variant>
        <vt:lpwstr/>
      </vt:variant>
      <vt:variant>
        <vt:i4>2031668</vt:i4>
      </vt:variant>
      <vt:variant>
        <vt:i4>92</vt:i4>
      </vt:variant>
      <vt:variant>
        <vt:i4>0</vt:i4>
      </vt:variant>
      <vt:variant>
        <vt:i4>5</vt:i4>
      </vt:variant>
      <vt:variant>
        <vt:lpwstr/>
      </vt:variant>
      <vt:variant>
        <vt:lpwstr>_Toc42158996</vt:lpwstr>
      </vt:variant>
      <vt:variant>
        <vt:i4>1835060</vt:i4>
      </vt:variant>
      <vt:variant>
        <vt:i4>86</vt:i4>
      </vt:variant>
      <vt:variant>
        <vt:i4>0</vt:i4>
      </vt:variant>
      <vt:variant>
        <vt:i4>5</vt:i4>
      </vt:variant>
      <vt:variant>
        <vt:lpwstr/>
      </vt:variant>
      <vt:variant>
        <vt:lpwstr>_Toc42158995</vt:lpwstr>
      </vt:variant>
      <vt:variant>
        <vt:i4>1900596</vt:i4>
      </vt:variant>
      <vt:variant>
        <vt:i4>80</vt:i4>
      </vt:variant>
      <vt:variant>
        <vt:i4>0</vt:i4>
      </vt:variant>
      <vt:variant>
        <vt:i4>5</vt:i4>
      </vt:variant>
      <vt:variant>
        <vt:lpwstr/>
      </vt:variant>
      <vt:variant>
        <vt:lpwstr>_Toc42158994</vt:lpwstr>
      </vt:variant>
      <vt:variant>
        <vt:i4>1703988</vt:i4>
      </vt:variant>
      <vt:variant>
        <vt:i4>74</vt:i4>
      </vt:variant>
      <vt:variant>
        <vt:i4>0</vt:i4>
      </vt:variant>
      <vt:variant>
        <vt:i4>5</vt:i4>
      </vt:variant>
      <vt:variant>
        <vt:lpwstr/>
      </vt:variant>
      <vt:variant>
        <vt:lpwstr>_Toc42158993</vt:lpwstr>
      </vt:variant>
      <vt:variant>
        <vt:i4>1769524</vt:i4>
      </vt:variant>
      <vt:variant>
        <vt:i4>68</vt:i4>
      </vt:variant>
      <vt:variant>
        <vt:i4>0</vt:i4>
      </vt:variant>
      <vt:variant>
        <vt:i4>5</vt:i4>
      </vt:variant>
      <vt:variant>
        <vt:lpwstr/>
      </vt:variant>
      <vt:variant>
        <vt:lpwstr>_Toc42158992</vt:lpwstr>
      </vt:variant>
      <vt:variant>
        <vt:i4>1572916</vt:i4>
      </vt:variant>
      <vt:variant>
        <vt:i4>62</vt:i4>
      </vt:variant>
      <vt:variant>
        <vt:i4>0</vt:i4>
      </vt:variant>
      <vt:variant>
        <vt:i4>5</vt:i4>
      </vt:variant>
      <vt:variant>
        <vt:lpwstr/>
      </vt:variant>
      <vt:variant>
        <vt:lpwstr>_Toc42158991</vt:lpwstr>
      </vt:variant>
      <vt:variant>
        <vt:i4>1638452</vt:i4>
      </vt:variant>
      <vt:variant>
        <vt:i4>56</vt:i4>
      </vt:variant>
      <vt:variant>
        <vt:i4>0</vt:i4>
      </vt:variant>
      <vt:variant>
        <vt:i4>5</vt:i4>
      </vt:variant>
      <vt:variant>
        <vt:lpwstr/>
      </vt:variant>
      <vt:variant>
        <vt:lpwstr>_Toc42158990</vt:lpwstr>
      </vt:variant>
      <vt:variant>
        <vt:i4>1048629</vt:i4>
      </vt:variant>
      <vt:variant>
        <vt:i4>50</vt:i4>
      </vt:variant>
      <vt:variant>
        <vt:i4>0</vt:i4>
      </vt:variant>
      <vt:variant>
        <vt:i4>5</vt:i4>
      </vt:variant>
      <vt:variant>
        <vt:lpwstr/>
      </vt:variant>
      <vt:variant>
        <vt:lpwstr>_Toc42158989</vt:lpwstr>
      </vt:variant>
      <vt:variant>
        <vt:i4>1114165</vt:i4>
      </vt:variant>
      <vt:variant>
        <vt:i4>44</vt:i4>
      </vt:variant>
      <vt:variant>
        <vt:i4>0</vt:i4>
      </vt:variant>
      <vt:variant>
        <vt:i4>5</vt:i4>
      </vt:variant>
      <vt:variant>
        <vt:lpwstr/>
      </vt:variant>
      <vt:variant>
        <vt:lpwstr>_Toc42158988</vt:lpwstr>
      </vt:variant>
      <vt:variant>
        <vt:i4>1966133</vt:i4>
      </vt:variant>
      <vt:variant>
        <vt:i4>38</vt:i4>
      </vt:variant>
      <vt:variant>
        <vt:i4>0</vt:i4>
      </vt:variant>
      <vt:variant>
        <vt:i4>5</vt:i4>
      </vt:variant>
      <vt:variant>
        <vt:lpwstr/>
      </vt:variant>
      <vt:variant>
        <vt:lpwstr>_Toc42158987</vt:lpwstr>
      </vt:variant>
      <vt:variant>
        <vt:i4>2031669</vt:i4>
      </vt:variant>
      <vt:variant>
        <vt:i4>32</vt:i4>
      </vt:variant>
      <vt:variant>
        <vt:i4>0</vt:i4>
      </vt:variant>
      <vt:variant>
        <vt:i4>5</vt:i4>
      </vt:variant>
      <vt:variant>
        <vt:lpwstr/>
      </vt:variant>
      <vt:variant>
        <vt:lpwstr>_Toc42158986</vt:lpwstr>
      </vt:variant>
      <vt:variant>
        <vt:i4>1835061</vt:i4>
      </vt:variant>
      <vt:variant>
        <vt:i4>26</vt:i4>
      </vt:variant>
      <vt:variant>
        <vt:i4>0</vt:i4>
      </vt:variant>
      <vt:variant>
        <vt:i4>5</vt:i4>
      </vt:variant>
      <vt:variant>
        <vt:lpwstr/>
      </vt:variant>
      <vt:variant>
        <vt:lpwstr>_Toc42158985</vt:lpwstr>
      </vt:variant>
      <vt:variant>
        <vt:i4>1900597</vt:i4>
      </vt:variant>
      <vt:variant>
        <vt:i4>20</vt:i4>
      </vt:variant>
      <vt:variant>
        <vt:i4>0</vt:i4>
      </vt:variant>
      <vt:variant>
        <vt:i4>5</vt:i4>
      </vt:variant>
      <vt:variant>
        <vt:lpwstr/>
      </vt:variant>
      <vt:variant>
        <vt:lpwstr>_Toc42158984</vt:lpwstr>
      </vt:variant>
      <vt:variant>
        <vt:i4>1703989</vt:i4>
      </vt:variant>
      <vt:variant>
        <vt:i4>14</vt:i4>
      </vt:variant>
      <vt:variant>
        <vt:i4>0</vt:i4>
      </vt:variant>
      <vt:variant>
        <vt:i4>5</vt:i4>
      </vt:variant>
      <vt:variant>
        <vt:lpwstr/>
      </vt:variant>
      <vt:variant>
        <vt:lpwstr>_Toc42158983</vt:lpwstr>
      </vt:variant>
      <vt:variant>
        <vt:i4>1769525</vt:i4>
      </vt:variant>
      <vt:variant>
        <vt:i4>8</vt:i4>
      </vt:variant>
      <vt:variant>
        <vt:i4>0</vt:i4>
      </vt:variant>
      <vt:variant>
        <vt:i4>5</vt:i4>
      </vt:variant>
      <vt:variant>
        <vt:lpwstr/>
      </vt:variant>
      <vt:variant>
        <vt:lpwstr>_Toc42158982</vt:lpwstr>
      </vt:variant>
      <vt:variant>
        <vt:i4>1572917</vt:i4>
      </vt:variant>
      <vt:variant>
        <vt:i4>2</vt:i4>
      </vt:variant>
      <vt:variant>
        <vt:i4>0</vt:i4>
      </vt:variant>
      <vt:variant>
        <vt:i4>5</vt:i4>
      </vt:variant>
      <vt:variant>
        <vt:lpwstr/>
      </vt:variant>
      <vt:variant>
        <vt:lpwstr>_Toc42158981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Zafar</dc:creator>
  <cp:keywords/>
  <dc:description/>
  <cp:lastModifiedBy>Abhinav Kavuru</cp:lastModifiedBy>
  <cp:revision>2</cp:revision>
  <cp:lastPrinted>2020-06-04T14:29:00Z</cp:lastPrinted>
  <dcterms:created xsi:type="dcterms:W3CDTF">2020-07-31T01:36:00Z</dcterms:created>
  <dcterms:modified xsi:type="dcterms:W3CDTF">2020-07-31T01:36:00Z</dcterms:modified>
</cp:coreProperties>
</file>