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FC7" w:rsidRDefault="003E612B" w:rsidP="00720DB2">
      <w:pPr>
        <w:jc w:val="center"/>
        <w:rPr>
          <w:rFonts w:ascii="Times New Roman" w:hAnsi="Times New Roman" w:cs="Times New Roman"/>
          <w:b/>
          <w:sz w:val="28"/>
          <w:szCs w:val="28"/>
          <w:u w:val="single"/>
        </w:rPr>
      </w:pPr>
      <w:r w:rsidRPr="00E32592">
        <w:rPr>
          <w:rFonts w:ascii="Times New Roman" w:hAnsi="Times New Roman" w:cs="Times New Roman"/>
          <w:b/>
          <w:color w:val="FF0000"/>
          <w:sz w:val="28"/>
          <w:szCs w:val="28"/>
          <w:u w:val="single"/>
        </w:rPr>
        <w:t>G</w:t>
      </w:r>
      <w:r w:rsidR="00262666">
        <w:rPr>
          <w:rFonts w:ascii="Times New Roman" w:hAnsi="Times New Roman" w:cs="Times New Roman"/>
          <w:b/>
          <w:sz w:val="28"/>
          <w:szCs w:val="28"/>
          <w:u w:val="single"/>
        </w:rPr>
        <w:t xml:space="preserve">reat </w:t>
      </w:r>
      <w:r w:rsidRPr="00E32592">
        <w:rPr>
          <w:rFonts w:ascii="Times New Roman" w:hAnsi="Times New Roman" w:cs="Times New Roman"/>
          <w:b/>
          <w:color w:val="00B0F0"/>
          <w:sz w:val="28"/>
          <w:szCs w:val="28"/>
          <w:u w:val="single"/>
        </w:rPr>
        <w:t>L</w:t>
      </w:r>
      <w:r w:rsidR="00262666">
        <w:rPr>
          <w:rFonts w:ascii="Times New Roman" w:hAnsi="Times New Roman" w:cs="Times New Roman"/>
          <w:b/>
          <w:sz w:val="28"/>
          <w:szCs w:val="28"/>
          <w:u w:val="single"/>
        </w:rPr>
        <w:t xml:space="preserve">akes </w:t>
      </w:r>
      <w:r w:rsidRPr="00E32592">
        <w:rPr>
          <w:rFonts w:ascii="Times New Roman" w:hAnsi="Times New Roman" w:cs="Times New Roman"/>
          <w:b/>
          <w:color w:val="92D050"/>
          <w:sz w:val="28"/>
          <w:szCs w:val="28"/>
          <w:u w:val="single"/>
        </w:rPr>
        <w:t>C</w:t>
      </w:r>
      <w:r w:rsidR="00262666">
        <w:rPr>
          <w:rFonts w:ascii="Times New Roman" w:hAnsi="Times New Roman" w:cs="Times New Roman"/>
          <w:b/>
          <w:sz w:val="28"/>
          <w:szCs w:val="28"/>
          <w:u w:val="single"/>
        </w:rPr>
        <w:t xml:space="preserve">ricket </w:t>
      </w:r>
      <w:r w:rsidRPr="00E32592">
        <w:rPr>
          <w:rFonts w:ascii="Times New Roman" w:hAnsi="Times New Roman" w:cs="Times New Roman"/>
          <w:b/>
          <w:color w:val="BF8F00" w:themeColor="accent4" w:themeShade="BF"/>
          <w:sz w:val="28"/>
          <w:szCs w:val="28"/>
          <w:u w:val="single"/>
        </w:rPr>
        <w:t>T</w:t>
      </w:r>
      <w:r w:rsidR="00262666">
        <w:rPr>
          <w:rFonts w:ascii="Times New Roman" w:hAnsi="Times New Roman" w:cs="Times New Roman"/>
          <w:b/>
          <w:sz w:val="28"/>
          <w:szCs w:val="28"/>
          <w:u w:val="single"/>
        </w:rPr>
        <w:t>ournament Fall</w:t>
      </w:r>
      <w:r w:rsidR="00F33A65">
        <w:rPr>
          <w:rFonts w:ascii="Times New Roman" w:hAnsi="Times New Roman" w:cs="Times New Roman"/>
          <w:b/>
          <w:sz w:val="28"/>
          <w:szCs w:val="28"/>
          <w:u w:val="single"/>
        </w:rPr>
        <w:t xml:space="preserve"> </w:t>
      </w:r>
      <w:r>
        <w:rPr>
          <w:rFonts w:ascii="Times New Roman" w:hAnsi="Times New Roman" w:cs="Times New Roman"/>
          <w:b/>
          <w:sz w:val="28"/>
          <w:szCs w:val="28"/>
          <w:u w:val="single"/>
        </w:rPr>
        <w:t>T20</w:t>
      </w:r>
      <w:r w:rsidR="00720DB2" w:rsidRPr="00720DB2">
        <w:rPr>
          <w:rFonts w:ascii="Times New Roman" w:hAnsi="Times New Roman" w:cs="Times New Roman"/>
          <w:b/>
          <w:sz w:val="28"/>
          <w:szCs w:val="28"/>
          <w:u w:val="single"/>
        </w:rPr>
        <w:t xml:space="preserve"> FORMAT </w:t>
      </w:r>
      <w:r w:rsidR="00720DB2">
        <w:rPr>
          <w:rFonts w:ascii="Times New Roman" w:hAnsi="Times New Roman" w:cs="Times New Roman"/>
          <w:b/>
          <w:sz w:val="28"/>
          <w:szCs w:val="28"/>
          <w:u w:val="single"/>
        </w:rPr>
        <w:t>–</w:t>
      </w:r>
      <w:r w:rsidR="00720DB2" w:rsidRPr="00720DB2">
        <w:rPr>
          <w:rFonts w:ascii="Times New Roman" w:hAnsi="Times New Roman" w:cs="Times New Roman"/>
          <w:b/>
          <w:sz w:val="28"/>
          <w:szCs w:val="28"/>
          <w:u w:val="single"/>
        </w:rPr>
        <w:t xml:space="preserve"> 201</w:t>
      </w:r>
      <w:r w:rsidR="004A6B77">
        <w:rPr>
          <w:rFonts w:ascii="Times New Roman" w:hAnsi="Times New Roman" w:cs="Times New Roman"/>
          <w:b/>
          <w:sz w:val="28"/>
          <w:szCs w:val="28"/>
          <w:u w:val="single"/>
        </w:rPr>
        <w:t>9</w:t>
      </w:r>
    </w:p>
    <w:p w:rsidR="00E3292F" w:rsidRDefault="00E3292F" w:rsidP="00720DB2">
      <w:pPr>
        <w:jc w:val="center"/>
        <w:rPr>
          <w:rFonts w:ascii="Times New Roman" w:hAnsi="Times New Roman" w:cs="Times New Roman"/>
          <w:b/>
          <w:sz w:val="28"/>
          <w:szCs w:val="28"/>
          <w:u w:val="single"/>
        </w:rPr>
      </w:pPr>
    </w:p>
    <w:p w:rsidR="00E3292F" w:rsidRDefault="00E3292F" w:rsidP="00720DB2">
      <w:pPr>
        <w:jc w:val="center"/>
        <w:rPr>
          <w:rFonts w:ascii="Times New Roman" w:hAnsi="Times New Roman" w:cs="Times New Roman"/>
          <w:b/>
          <w:sz w:val="28"/>
          <w:szCs w:val="28"/>
          <w:u w:val="single"/>
        </w:rPr>
      </w:pPr>
      <w:r>
        <w:rPr>
          <w:rFonts w:ascii="Times New Roman" w:hAnsi="Times New Roman" w:cs="Times New Roman"/>
          <w:b/>
          <w:noProof/>
          <w:sz w:val="28"/>
          <w:szCs w:val="28"/>
          <w:u w:val="single"/>
        </w:rPr>
        <w:drawing>
          <wp:inline distT="0" distB="0" distL="0" distR="0">
            <wp:extent cx="1946031" cy="129507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veland T20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0626" cy="1298136"/>
                    </a:xfrm>
                    <a:prstGeom prst="rect">
                      <a:avLst/>
                    </a:prstGeom>
                  </pic:spPr>
                </pic:pic>
              </a:graphicData>
            </a:graphic>
          </wp:inline>
        </w:drawing>
      </w:r>
    </w:p>
    <w:p w:rsidR="00720DB2" w:rsidRDefault="00720DB2" w:rsidP="00720DB2">
      <w:pPr>
        <w:jc w:val="center"/>
        <w:rPr>
          <w:rFonts w:ascii="Times New Roman" w:hAnsi="Times New Roman" w:cs="Times New Roman"/>
          <w:b/>
          <w:sz w:val="28"/>
          <w:szCs w:val="28"/>
          <w:u w:val="single"/>
        </w:rPr>
      </w:pPr>
    </w:p>
    <w:p w:rsidR="00720DB2" w:rsidRDefault="00720DB2" w:rsidP="00720DB2">
      <w:pPr>
        <w:pStyle w:val="ListParagraph"/>
        <w:numPr>
          <w:ilvl w:val="0"/>
          <w:numId w:val="1"/>
        </w:numPr>
        <w:rPr>
          <w:rFonts w:ascii="Times New Roman" w:hAnsi="Times New Roman" w:cs="Times New Roman"/>
        </w:rPr>
      </w:pPr>
      <w:r w:rsidRPr="00720DB2">
        <w:rPr>
          <w:rFonts w:ascii="Times New Roman" w:hAnsi="Times New Roman" w:cs="Times New Roman"/>
        </w:rPr>
        <w:t>Total</w:t>
      </w:r>
      <w:r w:rsidR="003E612B">
        <w:rPr>
          <w:rFonts w:ascii="Times New Roman" w:hAnsi="Times New Roman" w:cs="Times New Roman"/>
        </w:rPr>
        <w:t xml:space="preserve"> 12</w:t>
      </w:r>
      <w:r>
        <w:rPr>
          <w:rFonts w:ascii="Times New Roman" w:hAnsi="Times New Roman" w:cs="Times New Roman"/>
        </w:rPr>
        <w:t xml:space="preserve"> teams registered for </w:t>
      </w:r>
      <w:r w:rsidR="003E612B" w:rsidRPr="00F71A80">
        <w:rPr>
          <w:rFonts w:ascii="Times New Roman" w:hAnsi="Times New Roman" w:cs="Times New Roman"/>
          <w:u w:val="single"/>
        </w:rPr>
        <w:t>GLCT</w:t>
      </w:r>
      <w:r w:rsidRPr="00F71A80">
        <w:rPr>
          <w:rFonts w:ascii="Times New Roman" w:hAnsi="Times New Roman" w:cs="Times New Roman"/>
          <w:u w:val="single"/>
        </w:rPr>
        <w:t xml:space="preserve"> </w:t>
      </w:r>
      <w:r w:rsidR="003E612B" w:rsidRPr="00F71A80">
        <w:rPr>
          <w:rFonts w:ascii="Times New Roman" w:hAnsi="Times New Roman" w:cs="Times New Roman"/>
          <w:u w:val="single"/>
        </w:rPr>
        <w:t>T20</w:t>
      </w:r>
      <w:r w:rsidRPr="00F71A80">
        <w:rPr>
          <w:rFonts w:ascii="Times New Roman" w:hAnsi="Times New Roman" w:cs="Times New Roman"/>
          <w:u w:val="single"/>
        </w:rPr>
        <w:t xml:space="preserve"> 201</w:t>
      </w:r>
      <w:r w:rsidR="00632542" w:rsidRPr="00F71A80">
        <w:rPr>
          <w:rFonts w:ascii="Times New Roman" w:hAnsi="Times New Roman" w:cs="Times New Roman"/>
          <w:u w:val="single"/>
        </w:rPr>
        <w:t>9</w:t>
      </w:r>
      <w:r>
        <w:rPr>
          <w:rFonts w:ascii="Times New Roman" w:hAnsi="Times New Roman" w:cs="Times New Roman"/>
        </w:rPr>
        <w:t xml:space="preserve"> tournament.</w:t>
      </w:r>
    </w:p>
    <w:p w:rsidR="003E612B" w:rsidRDefault="003E612B" w:rsidP="003E612B">
      <w:pPr>
        <w:pStyle w:val="ListParagraph"/>
        <w:rPr>
          <w:rFonts w:ascii="Times New Roman" w:hAnsi="Times New Roman" w:cs="Times New Roman"/>
        </w:rPr>
      </w:pPr>
    </w:p>
    <w:p w:rsidR="00720DB2"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Cleveland Blazers</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 xml:space="preserve">Cleveland </w:t>
      </w:r>
      <w:proofErr w:type="spellStart"/>
      <w:r w:rsidRPr="00A936AC">
        <w:rPr>
          <w:rFonts w:ascii="Times New Roman" w:hAnsi="Times New Roman" w:cs="Times New Roman"/>
        </w:rPr>
        <w:t>Krushers</w:t>
      </w:r>
      <w:proofErr w:type="spellEnd"/>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Cleveland United</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CRC Red</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Cuyahoga</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Erie United</w:t>
      </w:r>
      <w:r w:rsidR="007C3FF2" w:rsidRPr="00A936AC">
        <w:rPr>
          <w:rFonts w:ascii="Times New Roman" w:hAnsi="Times New Roman" w:cs="Times New Roman"/>
        </w:rPr>
        <w:t xml:space="preserve"> </w:t>
      </w:r>
    </w:p>
    <w:p w:rsidR="003E612B" w:rsidRPr="00A936AC" w:rsidRDefault="007C3FF2" w:rsidP="00A936AC">
      <w:pPr>
        <w:pStyle w:val="ListParagraph"/>
        <w:numPr>
          <w:ilvl w:val="0"/>
          <w:numId w:val="23"/>
        </w:numPr>
        <w:rPr>
          <w:rFonts w:ascii="Times New Roman" w:hAnsi="Times New Roman" w:cs="Times New Roman"/>
        </w:rPr>
      </w:pPr>
      <w:r w:rsidRPr="00A936AC">
        <w:rPr>
          <w:rFonts w:ascii="Times New Roman" w:hAnsi="Times New Roman" w:cs="Times New Roman"/>
        </w:rPr>
        <w:t>Erie All Star</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Lions</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OCCC</w:t>
      </w:r>
    </w:p>
    <w:p w:rsidR="003E612B" w:rsidRPr="00A936AC" w:rsidRDefault="00E45505" w:rsidP="00A936AC">
      <w:pPr>
        <w:pStyle w:val="ListParagraph"/>
        <w:numPr>
          <w:ilvl w:val="0"/>
          <w:numId w:val="23"/>
        </w:numPr>
        <w:rPr>
          <w:rFonts w:ascii="Times New Roman" w:hAnsi="Times New Roman" w:cs="Times New Roman"/>
        </w:rPr>
      </w:pPr>
      <w:r w:rsidRPr="00A936AC">
        <w:rPr>
          <w:rFonts w:ascii="Times New Roman" w:hAnsi="Times New Roman" w:cs="Times New Roman"/>
        </w:rPr>
        <w:t>Cleveland Dynamites</w:t>
      </w:r>
      <w:r w:rsidR="003E612B" w:rsidRPr="00A936AC">
        <w:rPr>
          <w:rFonts w:ascii="Times New Roman" w:hAnsi="Times New Roman" w:cs="Times New Roman"/>
        </w:rPr>
        <w:t xml:space="preserve"> (new)</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CRC Blue (new)</w:t>
      </w:r>
    </w:p>
    <w:p w:rsidR="003E612B" w:rsidRPr="00A936AC" w:rsidRDefault="003E612B" w:rsidP="00A936AC">
      <w:pPr>
        <w:pStyle w:val="ListParagraph"/>
        <w:numPr>
          <w:ilvl w:val="0"/>
          <w:numId w:val="23"/>
        </w:numPr>
        <w:rPr>
          <w:rFonts w:ascii="Times New Roman" w:hAnsi="Times New Roman" w:cs="Times New Roman"/>
        </w:rPr>
      </w:pPr>
      <w:r w:rsidRPr="00A936AC">
        <w:rPr>
          <w:rFonts w:ascii="Times New Roman" w:hAnsi="Times New Roman" w:cs="Times New Roman"/>
        </w:rPr>
        <w:t>Kent Black Squirrels (new)</w:t>
      </w:r>
    </w:p>
    <w:p w:rsidR="00AD1A38" w:rsidRDefault="00AD1A38" w:rsidP="00AD1A38">
      <w:pPr>
        <w:rPr>
          <w:rFonts w:ascii="Times New Roman" w:hAnsi="Times New Roman" w:cs="Times New Roman"/>
        </w:rPr>
      </w:pPr>
    </w:p>
    <w:p w:rsidR="00AD1A38" w:rsidRDefault="00912D88" w:rsidP="00AD1A38">
      <w:pPr>
        <w:ind w:left="461"/>
        <w:rPr>
          <w:rFonts w:ascii="Times New Roman" w:hAnsi="Times New Roman" w:cs="Times New Roman"/>
        </w:rPr>
      </w:pPr>
      <w:r>
        <w:rPr>
          <w:rFonts w:ascii="Times New Roman" w:hAnsi="Times New Roman" w:cs="Times New Roman"/>
          <w:b/>
        </w:rPr>
        <w:t xml:space="preserve">12 </w:t>
      </w:r>
      <w:r w:rsidR="00AD1A38">
        <w:rPr>
          <w:rFonts w:ascii="Times New Roman" w:hAnsi="Times New Roman" w:cs="Times New Roman"/>
          <w:b/>
        </w:rPr>
        <w:t xml:space="preserve">Teams </w:t>
      </w:r>
      <w:r w:rsidR="00862444">
        <w:rPr>
          <w:rFonts w:ascii="Times New Roman" w:hAnsi="Times New Roman" w:cs="Times New Roman"/>
          <w:b/>
        </w:rPr>
        <w:t>Group Format:</w:t>
      </w:r>
    </w:p>
    <w:p w:rsidR="00A6173B" w:rsidRDefault="00A6173B" w:rsidP="00AD1A38">
      <w:pPr>
        <w:ind w:left="461"/>
        <w:rPr>
          <w:rFonts w:ascii="Times New Roman" w:hAnsi="Times New Roman" w:cs="Times New Roman"/>
          <w:b/>
        </w:rPr>
      </w:pPr>
    </w:p>
    <w:tbl>
      <w:tblPr>
        <w:tblW w:w="4260" w:type="dxa"/>
        <w:tblInd w:w="969" w:type="dxa"/>
        <w:tblLook w:val="04A0" w:firstRow="1" w:lastRow="0" w:firstColumn="1" w:lastColumn="0" w:noHBand="0" w:noVBand="1"/>
      </w:tblPr>
      <w:tblGrid>
        <w:gridCol w:w="1720"/>
        <w:gridCol w:w="2540"/>
      </w:tblGrid>
      <w:tr w:rsidR="00A6173B" w:rsidRPr="00A6173B" w:rsidTr="00A6173B">
        <w:trPr>
          <w:trHeight w:val="37"/>
        </w:trPr>
        <w:tc>
          <w:tcPr>
            <w:tcW w:w="1720" w:type="dxa"/>
            <w:tcBorders>
              <w:top w:val="single" w:sz="8" w:space="0" w:color="auto"/>
              <w:left w:val="single" w:sz="8" w:space="0" w:color="auto"/>
              <w:bottom w:val="single" w:sz="8" w:space="0" w:color="auto"/>
              <w:right w:val="single" w:sz="8" w:space="0" w:color="auto"/>
            </w:tcBorders>
            <w:shd w:val="clear" w:color="000000" w:fill="333F4F"/>
            <w:noWrap/>
            <w:vAlign w:val="bottom"/>
            <w:hideMark/>
          </w:tcPr>
          <w:p w:rsidR="00A6173B" w:rsidRPr="00A6173B" w:rsidRDefault="00A6173B" w:rsidP="00A6173B">
            <w:pPr>
              <w:jc w:val="center"/>
              <w:rPr>
                <w:rFonts w:ascii="Calibri" w:eastAsia="Times New Roman" w:hAnsi="Calibri" w:cs="Times New Roman"/>
                <w:b/>
                <w:bCs/>
                <w:color w:val="FFFFFF"/>
                <w:sz w:val="22"/>
                <w:szCs w:val="22"/>
              </w:rPr>
            </w:pPr>
            <w:r w:rsidRPr="00A6173B">
              <w:rPr>
                <w:rFonts w:ascii="Calibri" w:eastAsia="Times New Roman" w:hAnsi="Calibri" w:cs="Times New Roman"/>
                <w:b/>
                <w:bCs/>
                <w:color w:val="FFFFFF"/>
                <w:sz w:val="22"/>
                <w:szCs w:val="22"/>
              </w:rPr>
              <w:t>Group A</w:t>
            </w:r>
          </w:p>
        </w:tc>
        <w:tc>
          <w:tcPr>
            <w:tcW w:w="2540" w:type="dxa"/>
            <w:tcBorders>
              <w:top w:val="single" w:sz="8" w:space="0" w:color="auto"/>
              <w:left w:val="nil"/>
              <w:bottom w:val="single" w:sz="8" w:space="0" w:color="auto"/>
              <w:right w:val="single" w:sz="8" w:space="0" w:color="auto"/>
            </w:tcBorders>
            <w:shd w:val="clear" w:color="000000" w:fill="333F4F"/>
            <w:noWrap/>
            <w:vAlign w:val="bottom"/>
            <w:hideMark/>
          </w:tcPr>
          <w:p w:rsidR="00A6173B" w:rsidRPr="00A6173B" w:rsidRDefault="00A6173B" w:rsidP="00A6173B">
            <w:pPr>
              <w:jc w:val="center"/>
              <w:rPr>
                <w:rFonts w:ascii="Calibri" w:eastAsia="Times New Roman" w:hAnsi="Calibri" w:cs="Times New Roman"/>
                <w:b/>
                <w:bCs/>
                <w:color w:val="FFFFFF"/>
                <w:sz w:val="22"/>
                <w:szCs w:val="22"/>
              </w:rPr>
            </w:pPr>
            <w:r w:rsidRPr="00A6173B">
              <w:rPr>
                <w:rFonts w:ascii="Calibri" w:eastAsia="Times New Roman" w:hAnsi="Calibri" w:cs="Times New Roman"/>
                <w:b/>
                <w:bCs/>
                <w:color w:val="FFFFFF"/>
                <w:sz w:val="22"/>
                <w:szCs w:val="22"/>
              </w:rPr>
              <w:t>Group B</w:t>
            </w:r>
          </w:p>
        </w:tc>
      </w:tr>
      <w:tr w:rsidR="00A6173B" w:rsidRPr="00A6173B" w:rsidTr="00A6173B">
        <w:trPr>
          <w:trHeight w:val="300"/>
        </w:trPr>
        <w:tc>
          <w:tcPr>
            <w:tcW w:w="1720" w:type="dxa"/>
            <w:tcBorders>
              <w:top w:val="nil"/>
              <w:left w:val="single" w:sz="8" w:space="0" w:color="auto"/>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CCC United</w:t>
            </w:r>
          </w:p>
        </w:tc>
        <w:tc>
          <w:tcPr>
            <w:tcW w:w="2540" w:type="dxa"/>
            <w:tcBorders>
              <w:top w:val="nil"/>
              <w:left w:val="nil"/>
              <w:bottom w:val="nil"/>
              <w:right w:val="single" w:sz="8" w:space="0" w:color="auto"/>
            </w:tcBorders>
            <w:shd w:val="clear" w:color="000000" w:fill="DDEBF7"/>
            <w:noWrap/>
            <w:vAlign w:val="bottom"/>
            <w:hideMark/>
          </w:tcPr>
          <w:p w:rsidR="00A6173B" w:rsidRPr="00A6173B" w:rsidRDefault="007314BA" w:rsidP="00A6173B">
            <w:pPr>
              <w:jc w:val="center"/>
              <w:rPr>
                <w:rFonts w:ascii="Calibri" w:eastAsia="Times New Roman" w:hAnsi="Calibri" w:cs="Times New Roman"/>
                <w:color w:val="000000"/>
                <w:sz w:val="22"/>
                <w:szCs w:val="22"/>
              </w:rPr>
            </w:pPr>
            <w:r>
              <w:rPr>
                <w:rFonts w:ascii="Calibri" w:eastAsia="Times New Roman" w:hAnsi="Calibri" w:cs="Times New Roman"/>
                <w:color w:val="000000"/>
                <w:sz w:val="22"/>
                <w:szCs w:val="22"/>
              </w:rPr>
              <w:t xml:space="preserve">CRC </w:t>
            </w:r>
            <w:r w:rsidR="00A6173B" w:rsidRPr="00A6173B">
              <w:rPr>
                <w:rFonts w:ascii="Calibri" w:eastAsia="Times New Roman" w:hAnsi="Calibri" w:cs="Times New Roman"/>
                <w:color w:val="000000"/>
                <w:sz w:val="22"/>
                <w:szCs w:val="22"/>
              </w:rPr>
              <w:t>RED</w:t>
            </w:r>
          </w:p>
        </w:tc>
      </w:tr>
      <w:tr w:rsidR="00A6173B" w:rsidRPr="00A6173B" w:rsidTr="00A6173B">
        <w:trPr>
          <w:trHeight w:val="300"/>
        </w:trPr>
        <w:tc>
          <w:tcPr>
            <w:tcW w:w="1720" w:type="dxa"/>
            <w:tcBorders>
              <w:top w:val="nil"/>
              <w:left w:val="single" w:sz="8" w:space="0" w:color="auto"/>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OCCC</w:t>
            </w:r>
          </w:p>
        </w:tc>
        <w:tc>
          <w:tcPr>
            <w:tcW w:w="2540" w:type="dxa"/>
            <w:tcBorders>
              <w:top w:val="nil"/>
              <w:left w:val="nil"/>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CUCC</w:t>
            </w:r>
          </w:p>
        </w:tc>
      </w:tr>
      <w:tr w:rsidR="00A6173B" w:rsidRPr="00A6173B" w:rsidTr="00A6173B">
        <w:trPr>
          <w:trHeight w:val="300"/>
        </w:trPr>
        <w:tc>
          <w:tcPr>
            <w:tcW w:w="1720" w:type="dxa"/>
            <w:tcBorders>
              <w:top w:val="nil"/>
              <w:left w:val="single" w:sz="8" w:space="0" w:color="auto"/>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LIONS</w:t>
            </w:r>
          </w:p>
        </w:tc>
        <w:tc>
          <w:tcPr>
            <w:tcW w:w="2540" w:type="dxa"/>
            <w:tcBorders>
              <w:top w:val="nil"/>
              <w:left w:val="nil"/>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bookmarkStart w:id="0" w:name="_GoBack"/>
            <w:bookmarkEnd w:id="0"/>
            <w:r w:rsidRPr="00A6173B">
              <w:rPr>
                <w:rFonts w:ascii="Calibri" w:eastAsia="Times New Roman" w:hAnsi="Calibri" w:cs="Times New Roman"/>
                <w:color w:val="000000"/>
                <w:sz w:val="22"/>
                <w:szCs w:val="22"/>
              </w:rPr>
              <w:t>CCC BLAZERS</w:t>
            </w:r>
          </w:p>
        </w:tc>
      </w:tr>
      <w:tr w:rsidR="00A6173B" w:rsidRPr="00A6173B" w:rsidTr="00A6173B">
        <w:trPr>
          <w:trHeight w:val="288"/>
        </w:trPr>
        <w:tc>
          <w:tcPr>
            <w:tcW w:w="1720" w:type="dxa"/>
            <w:tcBorders>
              <w:top w:val="nil"/>
              <w:left w:val="single" w:sz="8" w:space="0" w:color="auto"/>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KRUSHERS</w:t>
            </w:r>
          </w:p>
        </w:tc>
        <w:tc>
          <w:tcPr>
            <w:tcW w:w="2540" w:type="dxa"/>
            <w:tcBorders>
              <w:top w:val="nil"/>
              <w:left w:val="nil"/>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ERIE STAR</w:t>
            </w:r>
          </w:p>
        </w:tc>
      </w:tr>
      <w:tr w:rsidR="00A6173B" w:rsidRPr="00A6173B" w:rsidTr="00A6173B">
        <w:trPr>
          <w:trHeight w:val="288"/>
        </w:trPr>
        <w:tc>
          <w:tcPr>
            <w:tcW w:w="1720" w:type="dxa"/>
            <w:tcBorders>
              <w:top w:val="nil"/>
              <w:left w:val="single" w:sz="8" w:space="0" w:color="auto"/>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ERIE UNITED</w:t>
            </w:r>
          </w:p>
        </w:tc>
        <w:tc>
          <w:tcPr>
            <w:tcW w:w="2540" w:type="dxa"/>
            <w:tcBorders>
              <w:top w:val="nil"/>
              <w:left w:val="nil"/>
              <w:bottom w:val="nil"/>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CCC DYNAMITES</w:t>
            </w:r>
          </w:p>
        </w:tc>
      </w:tr>
      <w:tr w:rsidR="00A6173B" w:rsidRPr="00A6173B" w:rsidTr="00A6173B">
        <w:trPr>
          <w:trHeight w:val="300"/>
        </w:trPr>
        <w:tc>
          <w:tcPr>
            <w:tcW w:w="1720" w:type="dxa"/>
            <w:tcBorders>
              <w:top w:val="nil"/>
              <w:left w:val="single" w:sz="8" w:space="0" w:color="auto"/>
              <w:bottom w:val="single" w:sz="8" w:space="0" w:color="auto"/>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CRC BLUE</w:t>
            </w:r>
          </w:p>
        </w:tc>
        <w:tc>
          <w:tcPr>
            <w:tcW w:w="2540" w:type="dxa"/>
            <w:tcBorders>
              <w:top w:val="nil"/>
              <w:left w:val="nil"/>
              <w:bottom w:val="single" w:sz="8" w:space="0" w:color="auto"/>
              <w:right w:val="single" w:sz="8" w:space="0" w:color="auto"/>
            </w:tcBorders>
            <w:shd w:val="clear" w:color="000000" w:fill="DDEBF7"/>
            <w:noWrap/>
            <w:vAlign w:val="bottom"/>
            <w:hideMark/>
          </w:tcPr>
          <w:p w:rsidR="00A6173B" w:rsidRPr="00A6173B" w:rsidRDefault="00A6173B" w:rsidP="00A6173B">
            <w:pPr>
              <w:jc w:val="center"/>
              <w:rPr>
                <w:rFonts w:ascii="Calibri" w:eastAsia="Times New Roman" w:hAnsi="Calibri" w:cs="Times New Roman"/>
                <w:color w:val="000000"/>
                <w:sz w:val="22"/>
                <w:szCs w:val="22"/>
              </w:rPr>
            </w:pPr>
            <w:r w:rsidRPr="00A6173B">
              <w:rPr>
                <w:rFonts w:ascii="Calibri" w:eastAsia="Times New Roman" w:hAnsi="Calibri" w:cs="Times New Roman"/>
                <w:color w:val="000000"/>
                <w:sz w:val="22"/>
                <w:szCs w:val="22"/>
              </w:rPr>
              <w:t>KENT BLACK SQUIRRELS</w:t>
            </w:r>
          </w:p>
        </w:tc>
      </w:tr>
    </w:tbl>
    <w:p w:rsidR="00A6173B" w:rsidRDefault="00A6173B" w:rsidP="00A6173B">
      <w:pPr>
        <w:rPr>
          <w:rFonts w:ascii="Times New Roman" w:hAnsi="Times New Roman" w:cs="Times New Roman"/>
          <w:b/>
          <w:u w:val="single"/>
        </w:rPr>
      </w:pPr>
    </w:p>
    <w:p w:rsidR="00F71A80" w:rsidRPr="00F71A80" w:rsidRDefault="00F71A80" w:rsidP="00246FD0">
      <w:pPr>
        <w:pStyle w:val="ListParagraph"/>
        <w:numPr>
          <w:ilvl w:val="0"/>
          <w:numId w:val="3"/>
        </w:numPr>
        <w:spacing w:line="240" w:lineRule="exact"/>
        <w:ind w:left="821" w:right="144"/>
        <w:rPr>
          <w:rFonts w:ascii="Times New Roman" w:eastAsia="Times New Roman" w:hAnsi="Times New Roman" w:cs="Times New Roman"/>
        </w:rPr>
      </w:pPr>
      <w:r>
        <w:rPr>
          <w:rFonts w:ascii="Times New Roman" w:eastAsia="Arial" w:hAnsi="Times New Roman" w:cs="Times New Roman"/>
          <w:color w:val="212121"/>
        </w:rPr>
        <w:t>12</w:t>
      </w:r>
      <w:r w:rsidR="00720DB2" w:rsidRPr="004B7627">
        <w:rPr>
          <w:rFonts w:ascii="Times New Roman" w:eastAsia="Arial" w:hAnsi="Times New Roman" w:cs="Times New Roman"/>
          <w:color w:val="212121"/>
        </w:rPr>
        <w:t xml:space="preserve"> teams </w:t>
      </w:r>
      <w:r>
        <w:rPr>
          <w:rFonts w:ascii="Times New Roman" w:eastAsia="Arial" w:hAnsi="Times New Roman" w:cs="Times New Roman"/>
          <w:color w:val="212121"/>
        </w:rPr>
        <w:t>to be divided in to two groups</w:t>
      </w:r>
      <w:r w:rsidR="002B2213">
        <w:rPr>
          <w:rFonts w:ascii="Times New Roman" w:eastAsia="Arial" w:hAnsi="Times New Roman" w:cs="Times New Roman"/>
          <w:color w:val="212121"/>
        </w:rPr>
        <w:t xml:space="preserve"> (Group </w:t>
      </w:r>
      <w:proofErr w:type="gramStart"/>
      <w:r w:rsidR="002B2213">
        <w:rPr>
          <w:rFonts w:ascii="Times New Roman" w:eastAsia="Arial" w:hAnsi="Times New Roman" w:cs="Times New Roman"/>
          <w:color w:val="212121"/>
        </w:rPr>
        <w:t>A</w:t>
      </w:r>
      <w:proofErr w:type="gramEnd"/>
      <w:r w:rsidR="002B2213">
        <w:rPr>
          <w:rFonts w:ascii="Times New Roman" w:eastAsia="Arial" w:hAnsi="Times New Roman" w:cs="Times New Roman"/>
          <w:color w:val="212121"/>
        </w:rPr>
        <w:t xml:space="preserve"> &amp; Group B)</w:t>
      </w:r>
      <w:r>
        <w:rPr>
          <w:rFonts w:ascii="Times New Roman" w:eastAsia="Arial" w:hAnsi="Times New Roman" w:cs="Times New Roman"/>
          <w:color w:val="212121"/>
        </w:rPr>
        <w:t xml:space="preserve"> of six each. </w:t>
      </w:r>
    </w:p>
    <w:p w:rsidR="00F71A80" w:rsidRPr="00F71A80" w:rsidRDefault="009F78BB" w:rsidP="00F71A80">
      <w:pPr>
        <w:pStyle w:val="ListParagraph"/>
        <w:numPr>
          <w:ilvl w:val="1"/>
          <w:numId w:val="3"/>
        </w:numPr>
        <w:spacing w:line="240" w:lineRule="exact"/>
        <w:ind w:right="144"/>
        <w:rPr>
          <w:rFonts w:ascii="Times New Roman" w:eastAsia="Times New Roman" w:hAnsi="Times New Roman" w:cs="Times New Roman"/>
        </w:rPr>
      </w:pPr>
      <w:r>
        <w:rPr>
          <w:rFonts w:ascii="Times New Roman" w:eastAsia="Arial" w:hAnsi="Times New Roman" w:cs="Times New Roman"/>
          <w:color w:val="212121"/>
        </w:rPr>
        <w:t>Rankings will</w:t>
      </w:r>
      <w:r w:rsidR="00F71A80">
        <w:rPr>
          <w:rFonts w:ascii="Times New Roman" w:eastAsia="Arial" w:hAnsi="Times New Roman" w:cs="Times New Roman"/>
          <w:color w:val="212121"/>
        </w:rPr>
        <w:t xml:space="preserve"> be based on the 2018 MCT Fall T20 results (for 2019 year only)</w:t>
      </w:r>
    </w:p>
    <w:p w:rsidR="00720DB2" w:rsidRPr="00F71A80" w:rsidRDefault="00F71A80" w:rsidP="00F71A80">
      <w:pPr>
        <w:pStyle w:val="ListParagraph"/>
        <w:numPr>
          <w:ilvl w:val="1"/>
          <w:numId w:val="3"/>
        </w:numPr>
        <w:spacing w:line="240" w:lineRule="exact"/>
        <w:ind w:right="144"/>
        <w:rPr>
          <w:rFonts w:ascii="Times New Roman" w:eastAsia="Times New Roman" w:hAnsi="Times New Roman" w:cs="Times New Roman"/>
        </w:rPr>
      </w:pPr>
      <w:r>
        <w:rPr>
          <w:rFonts w:ascii="Times New Roman" w:eastAsia="Arial" w:hAnsi="Times New Roman" w:cs="Times New Roman"/>
          <w:color w:val="212121"/>
        </w:rPr>
        <w:t xml:space="preserve">Assuming same 12 teams </w:t>
      </w:r>
      <w:r w:rsidR="00B5268F">
        <w:rPr>
          <w:rFonts w:ascii="Times New Roman" w:eastAsia="Arial" w:hAnsi="Times New Roman" w:cs="Times New Roman"/>
          <w:color w:val="212121"/>
        </w:rPr>
        <w:t xml:space="preserve">will partake </w:t>
      </w:r>
      <w:r>
        <w:rPr>
          <w:rFonts w:ascii="Times New Roman" w:eastAsia="Arial" w:hAnsi="Times New Roman" w:cs="Times New Roman"/>
          <w:color w:val="212121"/>
        </w:rPr>
        <w:t>in 2020.  A</w:t>
      </w:r>
      <w:r w:rsidR="009F78BB">
        <w:rPr>
          <w:rFonts w:ascii="Times New Roman" w:eastAsia="Arial" w:hAnsi="Times New Roman" w:cs="Times New Roman"/>
          <w:color w:val="212121"/>
        </w:rPr>
        <w:t>ll rankings will</w:t>
      </w:r>
      <w:r>
        <w:rPr>
          <w:rFonts w:ascii="Times New Roman" w:eastAsia="Arial" w:hAnsi="Times New Roman" w:cs="Times New Roman"/>
          <w:color w:val="212121"/>
        </w:rPr>
        <w:t xml:space="preserve"> be based on GLCT 2019 Fall T20 results. </w:t>
      </w:r>
    </w:p>
    <w:p w:rsidR="00F71A80" w:rsidRPr="002B2213" w:rsidRDefault="00F71A80" w:rsidP="00F71A80">
      <w:pPr>
        <w:pStyle w:val="ListParagraph"/>
        <w:numPr>
          <w:ilvl w:val="1"/>
          <w:numId w:val="3"/>
        </w:numPr>
        <w:spacing w:line="240" w:lineRule="exact"/>
        <w:ind w:right="144"/>
        <w:rPr>
          <w:rFonts w:ascii="Times New Roman" w:eastAsia="Times New Roman" w:hAnsi="Times New Roman" w:cs="Times New Roman"/>
        </w:rPr>
      </w:pPr>
      <w:r>
        <w:rPr>
          <w:rFonts w:ascii="Times New Roman" w:eastAsia="Arial" w:hAnsi="Times New Roman" w:cs="Times New Roman"/>
          <w:color w:val="212121"/>
        </w:rPr>
        <w:t xml:space="preserve">Any new team joining the </w:t>
      </w:r>
      <w:r w:rsidR="009F78BB">
        <w:rPr>
          <w:rFonts w:ascii="Times New Roman" w:eastAsia="Arial" w:hAnsi="Times New Roman" w:cs="Times New Roman"/>
          <w:color w:val="212121"/>
        </w:rPr>
        <w:t>GLCT T20 Tournament will</w:t>
      </w:r>
      <w:r>
        <w:rPr>
          <w:rFonts w:ascii="Times New Roman" w:eastAsia="Arial" w:hAnsi="Times New Roman" w:cs="Times New Roman"/>
          <w:color w:val="212121"/>
        </w:rPr>
        <w:t xml:space="preserve"> start from the bottom of the rankings. </w:t>
      </w:r>
    </w:p>
    <w:p w:rsidR="002B2213" w:rsidRPr="00F71A80" w:rsidRDefault="002B2213" w:rsidP="002B2213">
      <w:pPr>
        <w:pStyle w:val="ListParagraph"/>
        <w:numPr>
          <w:ilvl w:val="0"/>
          <w:numId w:val="3"/>
        </w:numPr>
        <w:spacing w:line="240" w:lineRule="exact"/>
        <w:ind w:right="144"/>
        <w:rPr>
          <w:rFonts w:ascii="Times New Roman" w:eastAsia="Times New Roman" w:hAnsi="Times New Roman" w:cs="Times New Roman"/>
        </w:rPr>
      </w:pPr>
      <w:r>
        <w:rPr>
          <w:rFonts w:ascii="Times New Roman" w:eastAsia="Times New Roman" w:hAnsi="Times New Roman" w:cs="Times New Roman"/>
        </w:rPr>
        <w:t xml:space="preserve">Scheduling Committee to keep both Groups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&amp; B to be in equal strength.  (Any adjustment required (to any group) to</w:t>
      </w:r>
      <w:r w:rsidR="009F78BB">
        <w:rPr>
          <w:rFonts w:ascii="Times New Roman" w:eastAsia="Times New Roman" w:hAnsi="Times New Roman" w:cs="Times New Roman"/>
        </w:rPr>
        <w:t xml:space="preserve"> avoid one sided scenario will</w:t>
      </w:r>
      <w:r>
        <w:rPr>
          <w:rFonts w:ascii="Times New Roman" w:eastAsia="Times New Roman" w:hAnsi="Times New Roman" w:cs="Times New Roman"/>
        </w:rPr>
        <w:t xml:space="preserve"> be approved by the Board). </w:t>
      </w:r>
    </w:p>
    <w:p w:rsidR="004B7627" w:rsidRDefault="004B7627" w:rsidP="00AD1A38">
      <w:pPr>
        <w:spacing w:line="0" w:lineRule="atLeast"/>
        <w:ind w:left="460"/>
        <w:rPr>
          <w:rFonts w:ascii="Times New Roman" w:eastAsia="Arial" w:hAnsi="Times New Roman" w:cs="Times New Roman"/>
          <w:color w:val="212121"/>
        </w:rPr>
      </w:pPr>
    </w:p>
    <w:p w:rsidR="00AD1A38" w:rsidRDefault="00AD1A38" w:rsidP="00AD1A38">
      <w:pPr>
        <w:spacing w:line="0" w:lineRule="atLeast"/>
        <w:ind w:left="460"/>
        <w:rPr>
          <w:rFonts w:ascii="Times New Roman" w:eastAsia="Arial" w:hAnsi="Times New Roman" w:cs="Times New Roman"/>
          <w:color w:val="212121"/>
        </w:rPr>
      </w:pPr>
      <w:r w:rsidRPr="00AD1A38">
        <w:rPr>
          <w:rFonts w:ascii="Times New Roman" w:eastAsia="Arial" w:hAnsi="Times New Roman" w:cs="Times New Roman"/>
          <w:b/>
          <w:color w:val="212121"/>
        </w:rPr>
        <w:t>League Stage Format</w:t>
      </w:r>
      <w:r>
        <w:rPr>
          <w:rFonts w:ascii="Times New Roman" w:eastAsia="Arial" w:hAnsi="Times New Roman" w:cs="Times New Roman"/>
          <w:color w:val="212121"/>
        </w:rPr>
        <w:t>:</w:t>
      </w:r>
      <w:r w:rsidR="00862444">
        <w:rPr>
          <w:rFonts w:ascii="Times New Roman" w:eastAsia="Arial" w:hAnsi="Times New Roman" w:cs="Times New Roman"/>
          <w:color w:val="212121"/>
        </w:rPr>
        <w:t xml:space="preserve">  </w:t>
      </w:r>
    </w:p>
    <w:p w:rsidR="00720DB2" w:rsidRPr="00720DB2" w:rsidRDefault="00720DB2" w:rsidP="00720DB2">
      <w:pPr>
        <w:spacing w:line="184" w:lineRule="exact"/>
        <w:rPr>
          <w:rFonts w:ascii="Times New Roman" w:eastAsia="Times New Roman" w:hAnsi="Times New Roman" w:cs="Times New Roman"/>
        </w:rPr>
      </w:pPr>
    </w:p>
    <w:p w:rsidR="00AD1A38" w:rsidRDefault="00AD1A38" w:rsidP="00AD1A38">
      <w:pPr>
        <w:pStyle w:val="ListParagraph"/>
        <w:numPr>
          <w:ilvl w:val="0"/>
          <w:numId w:val="3"/>
        </w:numPr>
        <w:spacing w:line="0" w:lineRule="atLeast"/>
        <w:rPr>
          <w:rFonts w:ascii="Times New Roman" w:eastAsia="Arial" w:hAnsi="Times New Roman" w:cs="Times New Roman"/>
          <w:color w:val="212121"/>
        </w:rPr>
      </w:pPr>
      <w:r>
        <w:rPr>
          <w:rFonts w:ascii="Times New Roman" w:eastAsia="Arial" w:hAnsi="Times New Roman" w:cs="Times New Roman"/>
          <w:color w:val="212121"/>
        </w:rPr>
        <w:t>All teams will play 5 games each in their group</w:t>
      </w:r>
      <w:r w:rsidR="008F25B4">
        <w:rPr>
          <w:rFonts w:ascii="Times New Roman" w:eastAsia="Arial" w:hAnsi="Times New Roman" w:cs="Times New Roman"/>
          <w:color w:val="212121"/>
        </w:rPr>
        <w:t xml:space="preserve">. </w:t>
      </w:r>
    </w:p>
    <w:p w:rsidR="008F25B4" w:rsidRDefault="008F25B4" w:rsidP="008F25B4">
      <w:pPr>
        <w:pStyle w:val="ListParagraph"/>
        <w:numPr>
          <w:ilvl w:val="1"/>
          <w:numId w:val="3"/>
        </w:numPr>
        <w:spacing w:line="0" w:lineRule="atLeast"/>
        <w:rPr>
          <w:rFonts w:ascii="Times New Roman" w:eastAsia="Arial" w:hAnsi="Times New Roman" w:cs="Times New Roman"/>
          <w:color w:val="212121"/>
        </w:rPr>
      </w:pPr>
      <w:r>
        <w:rPr>
          <w:rFonts w:ascii="Times New Roman" w:eastAsia="Arial" w:hAnsi="Times New Roman" w:cs="Times New Roman"/>
          <w:color w:val="212121"/>
        </w:rPr>
        <w:t xml:space="preserve">Note: SC to ensure 2 games </w:t>
      </w:r>
      <w:r w:rsidR="00584EF8">
        <w:rPr>
          <w:rFonts w:ascii="Times New Roman" w:eastAsia="Arial" w:hAnsi="Times New Roman" w:cs="Times New Roman"/>
          <w:color w:val="212121"/>
        </w:rPr>
        <w:t xml:space="preserve">played </w:t>
      </w:r>
      <w:r>
        <w:rPr>
          <w:rFonts w:ascii="Times New Roman" w:eastAsia="Arial" w:hAnsi="Times New Roman" w:cs="Times New Roman"/>
          <w:color w:val="212121"/>
        </w:rPr>
        <w:t xml:space="preserve">per day should be </w:t>
      </w:r>
      <w:r w:rsidR="00584EF8">
        <w:rPr>
          <w:rFonts w:ascii="Times New Roman" w:eastAsia="Arial" w:hAnsi="Times New Roman" w:cs="Times New Roman"/>
          <w:color w:val="212121"/>
        </w:rPr>
        <w:t>the 1</w:t>
      </w:r>
      <w:r w:rsidR="00584EF8" w:rsidRPr="00584EF8">
        <w:rPr>
          <w:rFonts w:ascii="Times New Roman" w:eastAsia="Arial" w:hAnsi="Times New Roman" w:cs="Times New Roman"/>
          <w:color w:val="212121"/>
          <w:vertAlign w:val="superscript"/>
        </w:rPr>
        <w:t>st</w:t>
      </w:r>
      <w:r w:rsidR="00584EF8">
        <w:rPr>
          <w:rFonts w:ascii="Times New Roman" w:eastAsia="Arial" w:hAnsi="Times New Roman" w:cs="Times New Roman"/>
          <w:color w:val="212121"/>
        </w:rPr>
        <w:t xml:space="preserve"> criteria.  </w:t>
      </w:r>
    </w:p>
    <w:p w:rsidR="008F25B4" w:rsidRDefault="00AD1A38" w:rsidP="008F25B4">
      <w:pPr>
        <w:pStyle w:val="ListParagraph"/>
        <w:numPr>
          <w:ilvl w:val="0"/>
          <w:numId w:val="3"/>
        </w:numPr>
        <w:spacing w:line="236" w:lineRule="auto"/>
        <w:rPr>
          <w:rFonts w:ascii="Times New Roman" w:eastAsia="Arial" w:hAnsi="Times New Roman" w:cs="Times New Roman"/>
          <w:color w:val="212121"/>
        </w:rPr>
      </w:pPr>
      <w:r>
        <w:rPr>
          <w:rFonts w:ascii="Times New Roman" w:eastAsia="Arial" w:hAnsi="Times New Roman" w:cs="Times New Roman"/>
          <w:color w:val="212121"/>
        </w:rPr>
        <w:t>No cross games will be allowed between groups</w:t>
      </w:r>
      <w:r w:rsidR="008F25B4">
        <w:rPr>
          <w:rFonts w:ascii="Times New Roman" w:eastAsia="Arial" w:hAnsi="Times New Roman" w:cs="Times New Roman"/>
          <w:color w:val="212121"/>
        </w:rPr>
        <w:t>.</w:t>
      </w:r>
    </w:p>
    <w:p w:rsidR="0034639A" w:rsidRPr="008F25B4" w:rsidRDefault="008E7BBD" w:rsidP="008E7BBD">
      <w:pPr>
        <w:pStyle w:val="ListParagraph"/>
        <w:numPr>
          <w:ilvl w:val="0"/>
          <w:numId w:val="3"/>
        </w:numPr>
        <w:spacing w:line="236" w:lineRule="auto"/>
        <w:rPr>
          <w:rFonts w:ascii="Times New Roman" w:eastAsia="Arial" w:hAnsi="Times New Roman" w:cs="Times New Roman"/>
          <w:color w:val="212121"/>
        </w:rPr>
      </w:pPr>
      <w:r w:rsidRPr="008E7BBD">
        <w:rPr>
          <w:rFonts w:ascii="Times New Roman" w:eastAsia="Arial" w:hAnsi="Times New Roman" w:cs="Times New Roman"/>
          <w:color w:val="212121"/>
        </w:rPr>
        <w:t xml:space="preserve">For 2019 year, all teams </w:t>
      </w:r>
      <w:r w:rsidR="000F7D5D">
        <w:rPr>
          <w:rFonts w:ascii="Times New Roman" w:eastAsia="Arial" w:hAnsi="Times New Roman" w:cs="Times New Roman"/>
          <w:color w:val="212121"/>
        </w:rPr>
        <w:t>must</w:t>
      </w:r>
      <w:r w:rsidRPr="008E7BBD">
        <w:rPr>
          <w:rFonts w:ascii="Times New Roman" w:eastAsia="Arial" w:hAnsi="Times New Roman" w:cs="Times New Roman"/>
          <w:color w:val="212121"/>
        </w:rPr>
        <w:t xml:space="preserve"> play at</w:t>
      </w:r>
      <w:r>
        <w:rPr>
          <w:rFonts w:ascii="Times New Roman" w:eastAsia="Arial" w:hAnsi="Times New Roman" w:cs="Times New Roman"/>
          <w:color w:val="212121"/>
        </w:rPr>
        <w:t xml:space="preserve"> </w:t>
      </w:r>
      <w:r w:rsidRPr="008E7BBD">
        <w:rPr>
          <w:rFonts w:ascii="Times New Roman" w:eastAsia="Arial" w:hAnsi="Times New Roman" w:cs="Times New Roman"/>
          <w:color w:val="212121"/>
        </w:rPr>
        <w:t xml:space="preserve">least one game with Hammer ball. Teams are allowed to choose the game with mutual understanding of opponent team. Game must be conducted with Hammer Ball by </w:t>
      </w:r>
      <w:r w:rsidRPr="008E7BBD">
        <w:rPr>
          <w:rFonts w:ascii="Times New Roman" w:eastAsia="Arial" w:hAnsi="Times New Roman" w:cs="Times New Roman"/>
          <w:color w:val="212121"/>
        </w:rPr>
        <w:lastRenderedPageBreak/>
        <w:t>both teams. TOC will make the call on which game to u</w:t>
      </w:r>
      <w:r w:rsidR="000F7D5D">
        <w:rPr>
          <w:rFonts w:ascii="Times New Roman" w:eastAsia="Arial" w:hAnsi="Times New Roman" w:cs="Times New Roman"/>
          <w:color w:val="212121"/>
        </w:rPr>
        <w:t>se the Hammer ball, if any teams</w:t>
      </w:r>
      <w:r w:rsidRPr="008E7BBD">
        <w:rPr>
          <w:rFonts w:ascii="Times New Roman" w:eastAsia="Arial" w:hAnsi="Times New Roman" w:cs="Times New Roman"/>
          <w:color w:val="212121"/>
        </w:rPr>
        <w:t xml:space="preserve"> are not in agreement or </w:t>
      </w:r>
      <w:r w:rsidR="000F7D5D">
        <w:rPr>
          <w:rFonts w:ascii="Times New Roman" w:eastAsia="Arial" w:hAnsi="Times New Roman" w:cs="Times New Roman"/>
          <w:color w:val="212121"/>
        </w:rPr>
        <w:t xml:space="preserve">a team </w:t>
      </w:r>
      <w:r w:rsidRPr="008E7BBD">
        <w:rPr>
          <w:rFonts w:ascii="Times New Roman" w:eastAsia="Arial" w:hAnsi="Times New Roman" w:cs="Times New Roman"/>
          <w:color w:val="212121"/>
        </w:rPr>
        <w:t>have not used Hammer ball by their 3rd game.</w:t>
      </w:r>
    </w:p>
    <w:p w:rsidR="00AD1A38" w:rsidRDefault="00AD1A38" w:rsidP="00AD1A38">
      <w:pPr>
        <w:spacing w:line="236" w:lineRule="auto"/>
        <w:rPr>
          <w:rFonts w:ascii="Times New Roman" w:eastAsia="Arial" w:hAnsi="Times New Roman" w:cs="Times New Roman"/>
          <w:color w:val="212121"/>
        </w:rPr>
      </w:pPr>
    </w:p>
    <w:p w:rsidR="00AD1A38" w:rsidRDefault="00AD1A38" w:rsidP="00AD1A38">
      <w:pPr>
        <w:spacing w:line="236" w:lineRule="auto"/>
        <w:ind w:left="460"/>
        <w:rPr>
          <w:rFonts w:ascii="Times New Roman" w:eastAsia="Arial" w:hAnsi="Times New Roman" w:cs="Times New Roman"/>
          <w:color w:val="212121"/>
        </w:rPr>
      </w:pPr>
      <w:r w:rsidRPr="00AD1A38">
        <w:rPr>
          <w:rFonts w:ascii="Times New Roman" w:eastAsia="Arial" w:hAnsi="Times New Roman" w:cs="Times New Roman"/>
          <w:b/>
          <w:color w:val="212121"/>
        </w:rPr>
        <w:t>Playoffs Stage Format</w:t>
      </w:r>
      <w:r>
        <w:rPr>
          <w:rFonts w:ascii="Times New Roman" w:eastAsia="Arial" w:hAnsi="Times New Roman" w:cs="Times New Roman"/>
          <w:color w:val="212121"/>
        </w:rPr>
        <w:t>:</w:t>
      </w:r>
    </w:p>
    <w:p w:rsidR="00AD1A38" w:rsidRDefault="00AD1A38" w:rsidP="00AD1A38">
      <w:pPr>
        <w:spacing w:line="236" w:lineRule="auto"/>
        <w:ind w:left="460"/>
        <w:rPr>
          <w:rFonts w:ascii="Times New Roman" w:eastAsia="Arial" w:hAnsi="Times New Roman" w:cs="Times New Roman"/>
          <w:color w:val="212121"/>
        </w:rPr>
      </w:pPr>
    </w:p>
    <w:p w:rsidR="00AD1A38" w:rsidRDefault="00B5268F" w:rsidP="00AD1A38">
      <w:pPr>
        <w:numPr>
          <w:ilvl w:val="0"/>
          <w:numId w:val="3"/>
        </w:numPr>
        <w:spacing w:line="236" w:lineRule="auto"/>
        <w:rPr>
          <w:rFonts w:ascii="Times New Roman" w:eastAsia="Arial" w:hAnsi="Times New Roman" w:cs="Times New Roman"/>
          <w:color w:val="212121"/>
        </w:rPr>
      </w:pPr>
      <w:r>
        <w:rPr>
          <w:rFonts w:ascii="Times New Roman" w:eastAsia="Arial" w:hAnsi="Times New Roman" w:cs="Times New Roman"/>
          <w:color w:val="212121"/>
        </w:rPr>
        <w:t xml:space="preserve">Top </w:t>
      </w:r>
      <w:r w:rsidR="00AD1A38">
        <w:rPr>
          <w:rFonts w:ascii="Times New Roman" w:eastAsia="Arial" w:hAnsi="Times New Roman" w:cs="Times New Roman"/>
          <w:color w:val="212121"/>
        </w:rPr>
        <w:t xml:space="preserve">4 teams from each </w:t>
      </w:r>
      <w:r>
        <w:rPr>
          <w:rFonts w:ascii="Times New Roman" w:eastAsia="Arial" w:hAnsi="Times New Roman" w:cs="Times New Roman"/>
          <w:color w:val="212121"/>
        </w:rPr>
        <w:t xml:space="preserve">group </w:t>
      </w:r>
      <w:r w:rsidRPr="00B5268F">
        <w:rPr>
          <w:rFonts w:ascii="Times New Roman" w:eastAsia="Arial" w:hAnsi="Times New Roman" w:cs="Times New Roman"/>
          <w:color w:val="212121"/>
        </w:rPr>
        <w:t>will contest in the playoffs, with quart</w:t>
      </w:r>
      <w:r>
        <w:rPr>
          <w:rFonts w:ascii="Times New Roman" w:eastAsia="Arial" w:hAnsi="Times New Roman" w:cs="Times New Roman"/>
          <w:color w:val="212121"/>
        </w:rPr>
        <w:t>er-final, semi-final, and final</w:t>
      </w:r>
      <w:r w:rsidRPr="00B5268F">
        <w:rPr>
          <w:rFonts w:ascii="Times New Roman" w:eastAsia="Arial" w:hAnsi="Times New Roman" w:cs="Times New Roman"/>
          <w:color w:val="212121"/>
        </w:rPr>
        <w:t>. The higher ranked team will receive a home field advantage only for the quarter-final. Semi-finals and finals will be at neut</w:t>
      </w:r>
      <w:r w:rsidR="000C55C5">
        <w:rPr>
          <w:rFonts w:ascii="Times New Roman" w:eastAsia="Arial" w:hAnsi="Times New Roman" w:cs="Times New Roman"/>
          <w:color w:val="212121"/>
        </w:rPr>
        <w:t xml:space="preserve">ral venues as decided by the Board </w:t>
      </w:r>
      <w:r w:rsidRPr="00B5268F">
        <w:rPr>
          <w:rFonts w:ascii="Times New Roman" w:eastAsia="Arial" w:hAnsi="Times New Roman" w:cs="Times New Roman"/>
          <w:color w:val="212121"/>
        </w:rPr>
        <w:t>in consultation with SC</w:t>
      </w:r>
      <w:r w:rsidR="00AD1A38">
        <w:rPr>
          <w:rFonts w:ascii="Times New Roman" w:eastAsia="Arial" w:hAnsi="Times New Roman" w:cs="Times New Roman"/>
          <w:color w:val="212121"/>
        </w:rPr>
        <w:t xml:space="preserve">. </w:t>
      </w:r>
    </w:p>
    <w:p w:rsidR="0006758B" w:rsidRDefault="0006758B" w:rsidP="0006758B">
      <w:pPr>
        <w:spacing w:line="236" w:lineRule="auto"/>
        <w:ind w:left="820"/>
        <w:rPr>
          <w:rFonts w:ascii="Times New Roman" w:eastAsia="Arial" w:hAnsi="Times New Roman" w:cs="Times New Roman"/>
          <w:color w:val="212121"/>
        </w:rPr>
      </w:pPr>
    </w:p>
    <w:p w:rsidR="00450A13" w:rsidRDefault="00450A13" w:rsidP="00450A13">
      <w:pPr>
        <w:pStyle w:val="ListParagraph"/>
        <w:numPr>
          <w:ilvl w:val="0"/>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 xml:space="preserve">All 8 qualified teams from Group </w:t>
      </w:r>
      <w:proofErr w:type="gramStart"/>
      <w:r>
        <w:rPr>
          <w:rFonts w:ascii="Times New Roman" w:eastAsia="Arial" w:hAnsi="Times New Roman" w:cs="Times New Roman"/>
        </w:rPr>
        <w:t>A</w:t>
      </w:r>
      <w:proofErr w:type="gramEnd"/>
      <w:r>
        <w:rPr>
          <w:rFonts w:ascii="Times New Roman" w:eastAsia="Arial" w:hAnsi="Times New Roman" w:cs="Times New Roman"/>
        </w:rPr>
        <w:t xml:space="preserve"> &amp; B will be ranked 1-8 as per below. </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Points</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NRR</w:t>
      </w:r>
      <w:r w:rsidR="00E3292F">
        <w:rPr>
          <w:rFonts w:ascii="Times New Roman" w:eastAsia="Arial" w:hAnsi="Times New Roman" w:cs="Times New Roman"/>
        </w:rPr>
        <w:t xml:space="preserve"> (4 decimal points)</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Head to Head</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Coin Toss</w:t>
      </w:r>
    </w:p>
    <w:p w:rsidR="00450A13" w:rsidRDefault="00450A13" w:rsidP="00450A13">
      <w:pPr>
        <w:pStyle w:val="ListParagraph"/>
        <w:spacing w:line="258" w:lineRule="auto"/>
        <w:ind w:left="1440" w:right="220"/>
        <w:jc w:val="both"/>
        <w:rPr>
          <w:rFonts w:ascii="Times New Roman" w:eastAsia="Arial" w:hAnsi="Times New Roman" w:cs="Times New Roman"/>
        </w:rPr>
      </w:pPr>
    </w:p>
    <w:p w:rsidR="00450A13" w:rsidRPr="000353E9" w:rsidRDefault="001A2068" w:rsidP="00450A13">
      <w:pPr>
        <w:pStyle w:val="ListParagraph"/>
        <w:numPr>
          <w:ilvl w:val="0"/>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Quarter Finals: Oct 5</w:t>
      </w:r>
      <w:r w:rsidRPr="001A2068">
        <w:rPr>
          <w:rFonts w:ascii="Times New Roman" w:eastAsia="Arial" w:hAnsi="Times New Roman" w:cs="Times New Roman"/>
          <w:vertAlign w:val="superscript"/>
        </w:rPr>
        <w:t>th</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Quarter Finals 1: Rank 1 vs Rank 8</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Quarter Finals 2: Rank 2 vs Rank 7</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Quarter Finals 3: Rank 3 vs Rank 6</w:t>
      </w:r>
    </w:p>
    <w:p w:rsidR="00450A13" w:rsidRPr="006443B6" w:rsidRDefault="00450A13" w:rsidP="00450A13">
      <w:pPr>
        <w:pStyle w:val="ListParagraph"/>
        <w:numPr>
          <w:ilvl w:val="1"/>
          <w:numId w:val="3"/>
        </w:numPr>
        <w:spacing w:line="258" w:lineRule="auto"/>
        <w:ind w:right="220"/>
        <w:jc w:val="both"/>
        <w:rPr>
          <w:rFonts w:ascii="Times New Roman" w:eastAsia="Arial" w:hAnsi="Times New Roman" w:cs="Times New Roman"/>
        </w:rPr>
      </w:pPr>
      <w:r w:rsidRPr="006443B6">
        <w:rPr>
          <w:rFonts w:ascii="Times New Roman" w:eastAsia="Arial" w:hAnsi="Times New Roman" w:cs="Times New Roman"/>
        </w:rPr>
        <w:t>Quarter Finals 4: Rank 4 vs Rank 5</w:t>
      </w:r>
    </w:p>
    <w:p w:rsidR="00450A13" w:rsidRPr="006443B6" w:rsidRDefault="00450A13" w:rsidP="00450A13">
      <w:pPr>
        <w:spacing w:line="258" w:lineRule="auto"/>
        <w:ind w:right="220"/>
        <w:jc w:val="both"/>
        <w:rPr>
          <w:rFonts w:ascii="Times New Roman" w:eastAsia="Arial" w:hAnsi="Times New Roman" w:cs="Times New Roman"/>
        </w:rPr>
      </w:pPr>
    </w:p>
    <w:p w:rsidR="00450A13" w:rsidRDefault="00450A13" w:rsidP="00450A13">
      <w:pPr>
        <w:pStyle w:val="ListParagraph"/>
        <w:numPr>
          <w:ilvl w:val="0"/>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 xml:space="preserve">Semi Finals: </w:t>
      </w:r>
      <w:r w:rsidR="001A2068">
        <w:rPr>
          <w:rFonts w:ascii="Times New Roman" w:eastAsia="Arial" w:hAnsi="Times New Roman" w:cs="Times New Roman"/>
        </w:rPr>
        <w:t>Oct 12</w:t>
      </w:r>
      <w:r w:rsidR="001A2068" w:rsidRPr="001A2068">
        <w:rPr>
          <w:rFonts w:ascii="Times New Roman" w:eastAsia="Arial" w:hAnsi="Times New Roman" w:cs="Times New Roman"/>
          <w:vertAlign w:val="superscript"/>
        </w:rPr>
        <w:t>th</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Semi Finals 1: Winner of Quarter Finals 1 vs Winner of Quarter Finals 4</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Semi Finals 2: Winner of Quarter Finals 2 vs Winner of Quarter Finals 3</w:t>
      </w:r>
    </w:p>
    <w:p w:rsidR="001A2068" w:rsidRDefault="001A2068" w:rsidP="001A2068">
      <w:pPr>
        <w:pStyle w:val="ListParagraph"/>
        <w:spacing w:line="258" w:lineRule="auto"/>
        <w:ind w:left="1540" w:right="220"/>
        <w:jc w:val="both"/>
        <w:rPr>
          <w:rFonts w:ascii="Times New Roman" w:eastAsia="Arial" w:hAnsi="Times New Roman" w:cs="Times New Roman"/>
        </w:rPr>
      </w:pPr>
    </w:p>
    <w:p w:rsidR="00450A13" w:rsidRDefault="00450A13" w:rsidP="00450A13">
      <w:pPr>
        <w:pStyle w:val="ListParagraph"/>
        <w:numPr>
          <w:ilvl w:val="0"/>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 xml:space="preserve">Finals: </w:t>
      </w:r>
      <w:r w:rsidR="001A2068" w:rsidRPr="001A2068">
        <w:rPr>
          <w:rFonts w:ascii="Times New Roman" w:eastAsia="Arial" w:hAnsi="Times New Roman" w:cs="Times New Roman"/>
        </w:rPr>
        <w:t>Oct 12</w:t>
      </w:r>
      <w:r w:rsidR="001A2068" w:rsidRPr="001A2068">
        <w:rPr>
          <w:rFonts w:ascii="Times New Roman" w:eastAsia="Arial" w:hAnsi="Times New Roman" w:cs="Times New Roman"/>
          <w:vertAlign w:val="superscript"/>
        </w:rPr>
        <w:t>th</w:t>
      </w:r>
    </w:p>
    <w:p w:rsidR="00450A13" w:rsidRDefault="00450A13" w:rsidP="00450A13">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Winner of Semi Finals 1 vs Winner of Semi Finals 2</w:t>
      </w:r>
    </w:p>
    <w:p w:rsidR="00D977AE" w:rsidRPr="006839EF" w:rsidRDefault="00D977AE" w:rsidP="006839EF">
      <w:pPr>
        <w:rPr>
          <w:rFonts w:ascii="Times New Roman" w:hAnsi="Times New Roman" w:cs="Times New Roman"/>
          <w:b/>
          <w:u w:val="single"/>
        </w:rPr>
      </w:pPr>
    </w:p>
    <w:p w:rsidR="00720DB2" w:rsidRDefault="00720DB2" w:rsidP="00720DB2">
      <w:pPr>
        <w:pStyle w:val="ListParagraph"/>
        <w:jc w:val="center"/>
        <w:rPr>
          <w:rFonts w:ascii="Times New Roman" w:hAnsi="Times New Roman" w:cs="Times New Roman"/>
          <w:b/>
          <w:u w:val="single"/>
        </w:rPr>
      </w:pPr>
      <w:r>
        <w:rPr>
          <w:rFonts w:ascii="Times New Roman" w:hAnsi="Times New Roman" w:cs="Times New Roman"/>
          <w:b/>
          <w:u w:val="single"/>
        </w:rPr>
        <w:t>VENUES FOR PLAYOFFS</w:t>
      </w:r>
    </w:p>
    <w:p w:rsidR="00720DB2" w:rsidRDefault="00720DB2" w:rsidP="00720DB2">
      <w:pPr>
        <w:spacing w:line="237" w:lineRule="exact"/>
        <w:rPr>
          <w:rFonts w:ascii="Times New Roman" w:eastAsia="Times New Roman" w:hAnsi="Times New Roman"/>
        </w:rPr>
      </w:pPr>
    </w:p>
    <w:p w:rsidR="00720DB2" w:rsidRPr="00720DB2" w:rsidRDefault="00720DB2" w:rsidP="00720DB2">
      <w:pPr>
        <w:spacing w:line="20" w:lineRule="exact"/>
        <w:rPr>
          <w:rFonts w:ascii="Times New Roman" w:eastAsia="Symbol" w:hAnsi="Times New Roman" w:cs="Times New Roman"/>
        </w:rPr>
      </w:pPr>
    </w:p>
    <w:p w:rsidR="008277B6" w:rsidRDefault="00720DB2" w:rsidP="008277B6">
      <w:pPr>
        <w:pStyle w:val="ListParagraph"/>
        <w:numPr>
          <w:ilvl w:val="0"/>
          <w:numId w:val="3"/>
        </w:numPr>
        <w:spacing w:line="258" w:lineRule="auto"/>
        <w:ind w:right="220"/>
        <w:jc w:val="both"/>
        <w:rPr>
          <w:rFonts w:ascii="Times New Roman" w:eastAsia="Arial" w:hAnsi="Times New Roman" w:cs="Times New Roman"/>
        </w:rPr>
      </w:pPr>
      <w:r w:rsidRPr="00720DB2">
        <w:rPr>
          <w:rFonts w:ascii="Times New Roman" w:eastAsia="Arial" w:hAnsi="Times New Roman" w:cs="Times New Roman"/>
        </w:rPr>
        <w:t xml:space="preserve">QF: </w:t>
      </w:r>
      <w:r w:rsidR="008277B6" w:rsidRPr="008277B6">
        <w:rPr>
          <w:rFonts w:ascii="Times New Roman" w:eastAsia="Arial" w:hAnsi="Times New Roman" w:cs="Times New Roman"/>
        </w:rPr>
        <w:t xml:space="preserve">Would be at home for higher seed based on home ground availability. </w:t>
      </w:r>
      <w:r w:rsidR="008277B6">
        <w:rPr>
          <w:rFonts w:ascii="Times New Roman" w:eastAsia="Arial" w:hAnsi="Times New Roman" w:cs="Times New Roman"/>
        </w:rPr>
        <w:t xml:space="preserve"> </w:t>
      </w:r>
    </w:p>
    <w:p w:rsidR="008277B6" w:rsidRDefault="00011B8D" w:rsidP="008277B6">
      <w:pPr>
        <w:pStyle w:val="ListParagraph"/>
        <w:numPr>
          <w:ilvl w:val="1"/>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Note 1</w:t>
      </w:r>
      <w:r w:rsidR="008277B6">
        <w:rPr>
          <w:rFonts w:ascii="Times New Roman" w:eastAsia="Arial" w:hAnsi="Times New Roman" w:cs="Times New Roman"/>
        </w:rPr>
        <w:t xml:space="preserve">) </w:t>
      </w:r>
      <w:proofErr w:type="gramStart"/>
      <w:r w:rsidR="008277B6">
        <w:rPr>
          <w:rFonts w:ascii="Times New Roman" w:eastAsia="Arial" w:hAnsi="Times New Roman" w:cs="Times New Roman"/>
        </w:rPr>
        <w:t>If</w:t>
      </w:r>
      <w:proofErr w:type="gramEnd"/>
      <w:r w:rsidR="008277B6">
        <w:rPr>
          <w:rFonts w:ascii="Times New Roman" w:eastAsia="Arial" w:hAnsi="Times New Roman" w:cs="Times New Roman"/>
        </w:rPr>
        <w:t xml:space="preserve"> two or more teams are sharing a home ground, the higher ranking team will get to play their shared home ground and the lower ranking team will have to play on the next available ground.  For ex:  Cuyahoga (ranked #2 </w:t>
      </w:r>
      <w:r w:rsidR="002515B2">
        <w:rPr>
          <w:rFonts w:ascii="Times New Roman" w:eastAsia="Arial" w:hAnsi="Times New Roman" w:cs="Times New Roman"/>
        </w:rPr>
        <w:t>in QF</w:t>
      </w:r>
      <w:r w:rsidR="008277B6">
        <w:rPr>
          <w:rFonts w:ascii="Times New Roman" w:eastAsia="Arial" w:hAnsi="Times New Roman" w:cs="Times New Roman"/>
        </w:rPr>
        <w:t xml:space="preserve">) </w:t>
      </w:r>
      <w:r w:rsidR="002515B2">
        <w:rPr>
          <w:rFonts w:ascii="Times New Roman" w:eastAsia="Arial" w:hAnsi="Times New Roman" w:cs="Times New Roman"/>
        </w:rPr>
        <w:t xml:space="preserve"> &amp;  OCCC (ranked #4 in QF), since both teams are sharing Warrensville ground,  in this case Cuyahoga will get to play on Warrensville and OCCC will play on next available ground.   </w:t>
      </w:r>
    </w:p>
    <w:p w:rsidR="002515B2" w:rsidRDefault="002515B2" w:rsidP="002515B2">
      <w:pPr>
        <w:pStyle w:val="ListParagraph"/>
        <w:numPr>
          <w:ilvl w:val="2"/>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SC committee to accommodate two playoff games in 1 day</w:t>
      </w:r>
      <w:r w:rsidR="00011B8D">
        <w:rPr>
          <w:rFonts w:ascii="Times New Roman" w:eastAsia="Arial" w:hAnsi="Times New Roman" w:cs="Times New Roman"/>
        </w:rPr>
        <w:t xml:space="preserve">, if both higher rankings teams can play on the same ground.  For ex: Cuyahoga @ 10 am &amp; OCCC @ 2 pm on Warrensville. </w:t>
      </w:r>
    </w:p>
    <w:p w:rsidR="00011B8D" w:rsidRPr="00011B8D" w:rsidRDefault="008277B6" w:rsidP="00011B8D">
      <w:pPr>
        <w:pStyle w:val="ListParagraph"/>
        <w:numPr>
          <w:ilvl w:val="1"/>
          <w:numId w:val="3"/>
        </w:numPr>
        <w:rPr>
          <w:rFonts w:ascii="Times New Roman" w:eastAsia="Arial" w:hAnsi="Times New Roman" w:cs="Times New Roman"/>
        </w:rPr>
      </w:pPr>
      <w:r w:rsidRPr="00011B8D">
        <w:rPr>
          <w:rFonts w:ascii="Times New Roman" w:eastAsia="Arial" w:hAnsi="Times New Roman" w:cs="Times New Roman"/>
        </w:rPr>
        <w:t xml:space="preserve">Note: </w:t>
      </w:r>
      <w:r w:rsidR="00011B8D">
        <w:rPr>
          <w:rFonts w:ascii="Times New Roman" w:eastAsia="Arial" w:hAnsi="Times New Roman" w:cs="Times New Roman"/>
        </w:rPr>
        <w:t>2</w:t>
      </w:r>
      <w:r w:rsidRPr="00011B8D">
        <w:rPr>
          <w:rFonts w:ascii="Times New Roman" w:eastAsia="Arial" w:hAnsi="Times New Roman" w:cs="Times New Roman"/>
        </w:rPr>
        <w:t xml:space="preserve">) </w:t>
      </w:r>
      <w:r w:rsidR="00011B8D">
        <w:rPr>
          <w:rFonts w:ascii="Times New Roman" w:eastAsia="Arial" w:hAnsi="Times New Roman" w:cs="Times New Roman"/>
        </w:rPr>
        <w:t xml:space="preserve">Assuming two teams playing against each other are sharing the home ground, </w:t>
      </w:r>
      <w:r w:rsidRPr="00011B8D">
        <w:rPr>
          <w:rFonts w:ascii="Times New Roman" w:eastAsia="Arial" w:hAnsi="Times New Roman" w:cs="Times New Roman"/>
        </w:rPr>
        <w:t xml:space="preserve">then both teams will mutually help each other </w:t>
      </w:r>
      <w:r w:rsidR="00220A53">
        <w:rPr>
          <w:rFonts w:ascii="Times New Roman" w:eastAsia="Arial" w:hAnsi="Times New Roman" w:cs="Times New Roman"/>
        </w:rPr>
        <w:t>prepare the ground for the game</w:t>
      </w:r>
      <w:r w:rsidRPr="00011B8D">
        <w:rPr>
          <w:rFonts w:ascii="Times New Roman" w:eastAsia="Arial" w:hAnsi="Times New Roman" w:cs="Times New Roman"/>
        </w:rPr>
        <w:t xml:space="preserve">. </w:t>
      </w:r>
    </w:p>
    <w:p w:rsidR="008277B6" w:rsidRPr="008277B6" w:rsidRDefault="008277B6" w:rsidP="00011B8D">
      <w:pPr>
        <w:pStyle w:val="ListParagraph"/>
        <w:spacing w:line="258" w:lineRule="auto"/>
        <w:ind w:left="820" w:right="220"/>
        <w:jc w:val="both"/>
        <w:rPr>
          <w:rFonts w:ascii="Times New Roman" w:eastAsia="Arial" w:hAnsi="Times New Roman" w:cs="Times New Roman"/>
        </w:rPr>
      </w:pPr>
    </w:p>
    <w:p w:rsidR="00720DB2" w:rsidRPr="00011B8D" w:rsidRDefault="00720DB2" w:rsidP="00011B8D">
      <w:pPr>
        <w:pStyle w:val="ListParagraph"/>
        <w:numPr>
          <w:ilvl w:val="0"/>
          <w:numId w:val="3"/>
        </w:numPr>
        <w:spacing w:line="258" w:lineRule="auto"/>
        <w:ind w:right="220"/>
        <w:jc w:val="both"/>
        <w:rPr>
          <w:rFonts w:ascii="Times New Roman" w:eastAsia="Arial" w:hAnsi="Times New Roman" w:cs="Times New Roman"/>
        </w:rPr>
      </w:pPr>
      <w:r w:rsidRPr="00720DB2">
        <w:rPr>
          <w:rFonts w:ascii="Times New Roman" w:eastAsia="Arial" w:hAnsi="Times New Roman" w:cs="Times New Roman"/>
        </w:rPr>
        <w:t>SF: At neutral venues as decided by</w:t>
      </w:r>
      <w:r w:rsidR="008277B6">
        <w:rPr>
          <w:rFonts w:ascii="Times New Roman" w:eastAsia="Arial" w:hAnsi="Times New Roman" w:cs="Times New Roman"/>
        </w:rPr>
        <w:t xml:space="preserve"> the SC in consultation with Rules Committee.</w:t>
      </w:r>
    </w:p>
    <w:p w:rsidR="00720DB2" w:rsidRPr="00011B8D" w:rsidRDefault="00A15C69" w:rsidP="00011B8D">
      <w:pPr>
        <w:pStyle w:val="ListParagraph"/>
        <w:numPr>
          <w:ilvl w:val="0"/>
          <w:numId w:val="3"/>
        </w:numPr>
        <w:spacing w:line="258" w:lineRule="auto"/>
        <w:ind w:right="220"/>
        <w:jc w:val="both"/>
        <w:rPr>
          <w:rFonts w:ascii="Times New Roman" w:eastAsia="Arial" w:hAnsi="Times New Roman" w:cs="Times New Roman"/>
        </w:rPr>
      </w:pPr>
      <w:r>
        <w:rPr>
          <w:rFonts w:ascii="Times New Roman" w:eastAsia="Arial" w:hAnsi="Times New Roman" w:cs="Times New Roman"/>
        </w:rPr>
        <w:t>Final: Cleveland Airport Ground</w:t>
      </w:r>
    </w:p>
    <w:p w:rsidR="00046C4E" w:rsidRPr="00011B8D" w:rsidRDefault="00046C4E" w:rsidP="00E3292F">
      <w:pPr>
        <w:pStyle w:val="ListParagraph"/>
        <w:spacing w:line="258" w:lineRule="auto"/>
        <w:ind w:left="820" w:right="220"/>
        <w:jc w:val="both"/>
        <w:rPr>
          <w:rFonts w:ascii="Times New Roman" w:eastAsia="Arial" w:hAnsi="Times New Roman" w:cs="Times New Roman"/>
        </w:rPr>
      </w:pPr>
    </w:p>
    <w:p w:rsidR="008A60C8" w:rsidRDefault="00046C4E" w:rsidP="00046C4E">
      <w:pPr>
        <w:tabs>
          <w:tab w:val="left" w:pos="720"/>
        </w:tabs>
        <w:spacing w:line="0" w:lineRule="atLeast"/>
        <w:rPr>
          <w:rFonts w:ascii="Times New Roman" w:eastAsia="Arial" w:hAnsi="Times New Roman" w:cs="Times New Roman"/>
          <w:b/>
          <w:color w:val="FF0000"/>
        </w:rPr>
      </w:pPr>
      <w:r w:rsidRPr="00DC2D99">
        <w:rPr>
          <w:rFonts w:ascii="Times New Roman" w:eastAsia="Arial" w:hAnsi="Times New Roman" w:cs="Times New Roman"/>
          <w:b/>
          <w:color w:val="FF0000"/>
        </w:rPr>
        <w:t xml:space="preserve">Note: </w:t>
      </w:r>
      <w:r w:rsidR="008A60C8" w:rsidRPr="00DC2D99">
        <w:rPr>
          <w:rFonts w:ascii="Times New Roman" w:eastAsia="Arial" w:hAnsi="Times New Roman" w:cs="Times New Roman"/>
          <w:b/>
          <w:color w:val="FF0000"/>
        </w:rPr>
        <w:t>All playoff games will be scheduled for Saturday and Sunday will be backup. If we do not have result by that weekend then higher rank goes through for next round except for finals.</w:t>
      </w:r>
      <w:r w:rsidRPr="00DC2D99">
        <w:rPr>
          <w:rFonts w:ascii="Times New Roman" w:eastAsia="Arial" w:hAnsi="Times New Roman" w:cs="Times New Roman"/>
          <w:b/>
          <w:color w:val="FF0000"/>
        </w:rPr>
        <w:t xml:space="preserve"> Its home advantage team responsibility to find nearest ground for them in case of ground sharing scenario.</w:t>
      </w:r>
      <w:r w:rsidR="008277B6">
        <w:rPr>
          <w:rFonts w:ascii="Times New Roman" w:eastAsia="Arial" w:hAnsi="Times New Roman" w:cs="Times New Roman"/>
          <w:b/>
          <w:color w:val="FF0000"/>
        </w:rPr>
        <w:t xml:space="preserve"> </w:t>
      </w:r>
    </w:p>
    <w:p w:rsidR="002D6AA3" w:rsidRDefault="002D6AA3" w:rsidP="00046C4E">
      <w:pPr>
        <w:tabs>
          <w:tab w:val="left" w:pos="720"/>
        </w:tabs>
        <w:spacing w:line="0" w:lineRule="atLeast"/>
        <w:rPr>
          <w:rFonts w:ascii="Times New Roman" w:eastAsia="Arial" w:hAnsi="Times New Roman" w:cs="Times New Roman"/>
          <w:b/>
          <w:color w:val="FF0000"/>
        </w:rPr>
      </w:pPr>
    </w:p>
    <w:p w:rsidR="002D6AA3" w:rsidRDefault="002D6AA3" w:rsidP="002D6AA3">
      <w:pPr>
        <w:pStyle w:val="ListParagraph"/>
        <w:jc w:val="center"/>
        <w:rPr>
          <w:rFonts w:ascii="Times New Roman" w:hAnsi="Times New Roman" w:cs="Times New Roman"/>
          <w:b/>
          <w:u w:val="single"/>
        </w:rPr>
      </w:pPr>
      <w:r>
        <w:rPr>
          <w:rFonts w:ascii="Times New Roman" w:hAnsi="Times New Roman" w:cs="Times New Roman"/>
          <w:b/>
          <w:u w:val="single"/>
        </w:rPr>
        <w:lastRenderedPageBreak/>
        <w:t>PRIZE MONEY</w:t>
      </w:r>
    </w:p>
    <w:p w:rsidR="002D6AA3" w:rsidRDefault="002D6AA3" w:rsidP="002D6AA3">
      <w:pPr>
        <w:pStyle w:val="ListParagraph"/>
        <w:jc w:val="center"/>
        <w:rPr>
          <w:rFonts w:ascii="Times New Roman" w:hAnsi="Times New Roman" w:cs="Times New Roman"/>
          <w:b/>
          <w:u w:val="single"/>
        </w:rPr>
      </w:pPr>
    </w:p>
    <w:p w:rsidR="002D6AA3" w:rsidRDefault="00053274" w:rsidP="002D6AA3">
      <w:pPr>
        <w:pStyle w:val="ListParagraph"/>
        <w:numPr>
          <w:ilvl w:val="0"/>
          <w:numId w:val="21"/>
        </w:numPr>
        <w:rPr>
          <w:rFonts w:ascii="Times New Roman" w:hAnsi="Times New Roman" w:cs="Times New Roman"/>
        </w:rPr>
      </w:pPr>
      <w:r>
        <w:rPr>
          <w:rFonts w:ascii="Times New Roman" w:hAnsi="Times New Roman" w:cs="Times New Roman"/>
        </w:rPr>
        <w:t>GLCT Fall T20 Tournament</w:t>
      </w:r>
      <w:r w:rsidR="002D6AA3" w:rsidRPr="002D6AA3">
        <w:rPr>
          <w:rFonts w:ascii="Times New Roman" w:hAnsi="Times New Roman" w:cs="Times New Roman"/>
        </w:rPr>
        <w:t xml:space="preserve">: </w:t>
      </w:r>
      <w:r w:rsidR="00011B8D">
        <w:rPr>
          <w:rFonts w:ascii="Times New Roman" w:hAnsi="Times New Roman" w:cs="Times New Roman"/>
        </w:rPr>
        <w:t>Winners - $600, Runners up - $400</w:t>
      </w:r>
    </w:p>
    <w:sectPr w:rsidR="002D6AA3" w:rsidSect="00720DB2">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7FDCC23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5"/>
    <w:multiLevelType w:val="hybridMultilevel"/>
    <w:tmpl w:val="1BEFD79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FF1C5F08"/>
    <w:lvl w:ilvl="0" w:tplc="0409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4"/>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33E1708"/>
    <w:multiLevelType w:val="hybridMultilevel"/>
    <w:tmpl w:val="1022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46174"/>
    <w:multiLevelType w:val="hybridMultilevel"/>
    <w:tmpl w:val="D91C8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C6164"/>
    <w:multiLevelType w:val="hybridMultilevel"/>
    <w:tmpl w:val="FBE8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6A4BEE"/>
    <w:multiLevelType w:val="hybridMultilevel"/>
    <w:tmpl w:val="DA12768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0E3C45AE"/>
    <w:multiLevelType w:val="hybridMultilevel"/>
    <w:tmpl w:val="CB121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363296"/>
    <w:multiLevelType w:val="hybridMultilevel"/>
    <w:tmpl w:val="DABA8ECC"/>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E745F"/>
    <w:multiLevelType w:val="hybridMultilevel"/>
    <w:tmpl w:val="70BC7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FD5F0F"/>
    <w:multiLevelType w:val="hybridMultilevel"/>
    <w:tmpl w:val="D806DBC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28FD3800"/>
    <w:multiLevelType w:val="hybridMultilevel"/>
    <w:tmpl w:val="AE5C9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56FF1"/>
    <w:multiLevelType w:val="hybridMultilevel"/>
    <w:tmpl w:val="7952C0F6"/>
    <w:lvl w:ilvl="0" w:tplc="04090001">
      <w:start w:val="1"/>
      <w:numFmt w:val="bullet"/>
      <w:lvlText w:val=""/>
      <w:lvlJc w:val="left"/>
      <w:pPr>
        <w:ind w:left="720" w:hanging="360"/>
      </w:pPr>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495F0BAF"/>
    <w:multiLevelType w:val="hybridMultilevel"/>
    <w:tmpl w:val="CF4C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80969"/>
    <w:multiLevelType w:val="hybridMultilevel"/>
    <w:tmpl w:val="7088A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91D5F"/>
    <w:multiLevelType w:val="hybridMultilevel"/>
    <w:tmpl w:val="49D608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01EA9"/>
    <w:multiLevelType w:val="hybridMultilevel"/>
    <w:tmpl w:val="CD3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924B6"/>
    <w:multiLevelType w:val="hybridMultilevel"/>
    <w:tmpl w:val="0374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7925B5"/>
    <w:multiLevelType w:val="hybridMultilevel"/>
    <w:tmpl w:val="FFD056D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62761406"/>
    <w:multiLevelType w:val="hybridMultilevel"/>
    <w:tmpl w:val="95149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0664A"/>
    <w:multiLevelType w:val="hybridMultilevel"/>
    <w:tmpl w:val="C9AE9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2012DB"/>
    <w:multiLevelType w:val="hybridMultilevel"/>
    <w:tmpl w:val="19F2C3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7"/>
  </w:num>
  <w:num w:numId="3">
    <w:abstractNumId w:val="11"/>
  </w:num>
  <w:num w:numId="4">
    <w:abstractNumId w:val="19"/>
  </w:num>
  <w:num w:numId="5">
    <w:abstractNumId w:val="0"/>
  </w:num>
  <w:num w:numId="6">
    <w:abstractNumId w:val="7"/>
  </w:num>
  <w:num w:numId="7">
    <w:abstractNumId w:val="21"/>
  </w:num>
  <w:num w:numId="8">
    <w:abstractNumId w:val="20"/>
  </w:num>
  <w:num w:numId="9">
    <w:abstractNumId w:val="1"/>
  </w:num>
  <w:num w:numId="10">
    <w:abstractNumId w:val="18"/>
  </w:num>
  <w:num w:numId="11">
    <w:abstractNumId w:val="2"/>
  </w:num>
  <w:num w:numId="12">
    <w:abstractNumId w:val="12"/>
  </w:num>
  <w:num w:numId="13">
    <w:abstractNumId w:val="8"/>
  </w:num>
  <w:num w:numId="14">
    <w:abstractNumId w:val="6"/>
  </w:num>
  <w:num w:numId="15">
    <w:abstractNumId w:val="16"/>
  </w:num>
  <w:num w:numId="16">
    <w:abstractNumId w:val="15"/>
  </w:num>
  <w:num w:numId="17">
    <w:abstractNumId w:val="14"/>
  </w:num>
  <w:num w:numId="18">
    <w:abstractNumId w:val="3"/>
  </w:num>
  <w:num w:numId="19">
    <w:abstractNumId w:val="13"/>
  </w:num>
  <w:num w:numId="20">
    <w:abstractNumId w:val="10"/>
  </w:num>
  <w:num w:numId="21">
    <w:abstractNumId w:val="5"/>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2"/>
    <w:rsid w:val="00011B8D"/>
    <w:rsid w:val="000353E9"/>
    <w:rsid w:val="00046C4E"/>
    <w:rsid w:val="00053274"/>
    <w:rsid w:val="00066A6A"/>
    <w:rsid w:val="0006758B"/>
    <w:rsid w:val="000854EA"/>
    <w:rsid w:val="000C398B"/>
    <w:rsid w:val="000C55C5"/>
    <w:rsid w:val="000E60F0"/>
    <w:rsid w:val="000F7D5D"/>
    <w:rsid w:val="0011345B"/>
    <w:rsid w:val="001A2068"/>
    <w:rsid w:val="001B3B2E"/>
    <w:rsid w:val="00220A53"/>
    <w:rsid w:val="00233566"/>
    <w:rsid w:val="00246FD0"/>
    <w:rsid w:val="002515B2"/>
    <w:rsid w:val="00262666"/>
    <w:rsid w:val="00284910"/>
    <w:rsid w:val="002B2213"/>
    <w:rsid w:val="002D6AA3"/>
    <w:rsid w:val="00315029"/>
    <w:rsid w:val="0034639A"/>
    <w:rsid w:val="003E612B"/>
    <w:rsid w:val="00403924"/>
    <w:rsid w:val="00450A13"/>
    <w:rsid w:val="00456161"/>
    <w:rsid w:val="004A6B77"/>
    <w:rsid w:val="004B7627"/>
    <w:rsid w:val="00584EF8"/>
    <w:rsid w:val="006037D8"/>
    <w:rsid w:val="00632542"/>
    <w:rsid w:val="006443B6"/>
    <w:rsid w:val="006839EF"/>
    <w:rsid w:val="006A2A78"/>
    <w:rsid w:val="00720DB2"/>
    <w:rsid w:val="007314BA"/>
    <w:rsid w:val="00733BAC"/>
    <w:rsid w:val="007C3FF2"/>
    <w:rsid w:val="007E2439"/>
    <w:rsid w:val="007E72B1"/>
    <w:rsid w:val="007E77F3"/>
    <w:rsid w:val="0081258D"/>
    <w:rsid w:val="008252B6"/>
    <w:rsid w:val="008277B6"/>
    <w:rsid w:val="00862444"/>
    <w:rsid w:val="00876DA1"/>
    <w:rsid w:val="008A60C8"/>
    <w:rsid w:val="008C6F89"/>
    <w:rsid w:val="008E7BBD"/>
    <w:rsid w:val="008F25B4"/>
    <w:rsid w:val="00912D88"/>
    <w:rsid w:val="00991660"/>
    <w:rsid w:val="009D619B"/>
    <w:rsid w:val="009F78BB"/>
    <w:rsid w:val="00A15C69"/>
    <w:rsid w:val="00A6173B"/>
    <w:rsid w:val="00A65F0E"/>
    <w:rsid w:val="00A74244"/>
    <w:rsid w:val="00A936AC"/>
    <w:rsid w:val="00AD1A38"/>
    <w:rsid w:val="00AE5826"/>
    <w:rsid w:val="00AF1DB7"/>
    <w:rsid w:val="00B24FC7"/>
    <w:rsid w:val="00B43E0D"/>
    <w:rsid w:val="00B5268F"/>
    <w:rsid w:val="00B57BD9"/>
    <w:rsid w:val="00BE0D7D"/>
    <w:rsid w:val="00BF49C3"/>
    <w:rsid w:val="00C40ED8"/>
    <w:rsid w:val="00C560F2"/>
    <w:rsid w:val="00C91FE0"/>
    <w:rsid w:val="00D977AE"/>
    <w:rsid w:val="00DC2D99"/>
    <w:rsid w:val="00E01FAA"/>
    <w:rsid w:val="00E17F9D"/>
    <w:rsid w:val="00E20A90"/>
    <w:rsid w:val="00E32592"/>
    <w:rsid w:val="00E3292F"/>
    <w:rsid w:val="00E45505"/>
    <w:rsid w:val="00EF4FF5"/>
    <w:rsid w:val="00F13367"/>
    <w:rsid w:val="00F13422"/>
    <w:rsid w:val="00F33A65"/>
    <w:rsid w:val="00F362A8"/>
    <w:rsid w:val="00F40630"/>
    <w:rsid w:val="00F71A80"/>
    <w:rsid w:val="00F9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36397-87BE-3649-B3F4-988937D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DB2"/>
    <w:pPr>
      <w:ind w:left="720"/>
      <w:contextualSpacing/>
    </w:pPr>
  </w:style>
  <w:style w:type="table" w:styleId="TableGrid">
    <w:name w:val="Table Grid"/>
    <w:basedOn w:val="TableNormal"/>
    <w:uiPriority w:val="39"/>
    <w:rsid w:val="00720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0DB2"/>
    <w:pPr>
      <w:tabs>
        <w:tab w:val="center" w:pos="4680"/>
        <w:tab w:val="right" w:pos="9360"/>
      </w:tabs>
    </w:pPr>
    <w:rPr>
      <w:rFonts w:ascii="Calibri" w:eastAsia="Calibri" w:hAnsi="Calibri" w:cs="Arial"/>
      <w:sz w:val="20"/>
      <w:szCs w:val="20"/>
    </w:rPr>
  </w:style>
  <w:style w:type="character" w:customStyle="1" w:styleId="HeaderChar">
    <w:name w:val="Header Char"/>
    <w:basedOn w:val="DefaultParagraphFont"/>
    <w:link w:val="Header"/>
    <w:uiPriority w:val="99"/>
    <w:rsid w:val="00720DB2"/>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9354">
      <w:bodyDiv w:val="1"/>
      <w:marLeft w:val="0"/>
      <w:marRight w:val="0"/>
      <w:marTop w:val="0"/>
      <w:marBottom w:val="0"/>
      <w:divBdr>
        <w:top w:val="none" w:sz="0" w:space="0" w:color="auto"/>
        <w:left w:val="none" w:sz="0" w:space="0" w:color="auto"/>
        <w:bottom w:val="none" w:sz="0" w:space="0" w:color="auto"/>
        <w:right w:val="none" w:sz="0" w:space="0" w:color="auto"/>
      </w:divBdr>
    </w:div>
    <w:div w:id="106967369">
      <w:bodyDiv w:val="1"/>
      <w:marLeft w:val="0"/>
      <w:marRight w:val="0"/>
      <w:marTop w:val="0"/>
      <w:marBottom w:val="0"/>
      <w:divBdr>
        <w:top w:val="none" w:sz="0" w:space="0" w:color="auto"/>
        <w:left w:val="none" w:sz="0" w:space="0" w:color="auto"/>
        <w:bottom w:val="none" w:sz="0" w:space="0" w:color="auto"/>
        <w:right w:val="none" w:sz="0" w:space="0" w:color="auto"/>
      </w:divBdr>
    </w:div>
    <w:div w:id="184711933">
      <w:bodyDiv w:val="1"/>
      <w:marLeft w:val="0"/>
      <w:marRight w:val="0"/>
      <w:marTop w:val="0"/>
      <w:marBottom w:val="0"/>
      <w:divBdr>
        <w:top w:val="none" w:sz="0" w:space="0" w:color="auto"/>
        <w:left w:val="none" w:sz="0" w:space="0" w:color="auto"/>
        <w:bottom w:val="none" w:sz="0" w:space="0" w:color="auto"/>
        <w:right w:val="none" w:sz="0" w:space="0" w:color="auto"/>
      </w:divBdr>
    </w:div>
    <w:div w:id="205064332">
      <w:bodyDiv w:val="1"/>
      <w:marLeft w:val="0"/>
      <w:marRight w:val="0"/>
      <w:marTop w:val="0"/>
      <w:marBottom w:val="0"/>
      <w:divBdr>
        <w:top w:val="none" w:sz="0" w:space="0" w:color="auto"/>
        <w:left w:val="none" w:sz="0" w:space="0" w:color="auto"/>
        <w:bottom w:val="none" w:sz="0" w:space="0" w:color="auto"/>
        <w:right w:val="none" w:sz="0" w:space="0" w:color="auto"/>
      </w:divBdr>
    </w:div>
    <w:div w:id="307366557">
      <w:bodyDiv w:val="1"/>
      <w:marLeft w:val="0"/>
      <w:marRight w:val="0"/>
      <w:marTop w:val="0"/>
      <w:marBottom w:val="0"/>
      <w:divBdr>
        <w:top w:val="none" w:sz="0" w:space="0" w:color="auto"/>
        <w:left w:val="none" w:sz="0" w:space="0" w:color="auto"/>
        <w:bottom w:val="none" w:sz="0" w:space="0" w:color="auto"/>
        <w:right w:val="none" w:sz="0" w:space="0" w:color="auto"/>
      </w:divBdr>
    </w:div>
    <w:div w:id="365643059">
      <w:bodyDiv w:val="1"/>
      <w:marLeft w:val="0"/>
      <w:marRight w:val="0"/>
      <w:marTop w:val="0"/>
      <w:marBottom w:val="0"/>
      <w:divBdr>
        <w:top w:val="none" w:sz="0" w:space="0" w:color="auto"/>
        <w:left w:val="none" w:sz="0" w:space="0" w:color="auto"/>
        <w:bottom w:val="none" w:sz="0" w:space="0" w:color="auto"/>
        <w:right w:val="none" w:sz="0" w:space="0" w:color="auto"/>
      </w:divBdr>
    </w:div>
    <w:div w:id="469789742">
      <w:bodyDiv w:val="1"/>
      <w:marLeft w:val="0"/>
      <w:marRight w:val="0"/>
      <w:marTop w:val="0"/>
      <w:marBottom w:val="0"/>
      <w:divBdr>
        <w:top w:val="none" w:sz="0" w:space="0" w:color="auto"/>
        <w:left w:val="none" w:sz="0" w:space="0" w:color="auto"/>
        <w:bottom w:val="none" w:sz="0" w:space="0" w:color="auto"/>
        <w:right w:val="none" w:sz="0" w:space="0" w:color="auto"/>
      </w:divBdr>
    </w:div>
    <w:div w:id="615330236">
      <w:bodyDiv w:val="1"/>
      <w:marLeft w:val="0"/>
      <w:marRight w:val="0"/>
      <w:marTop w:val="0"/>
      <w:marBottom w:val="0"/>
      <w:divBdr>
        <w:top w:val="none" w:sz="0" w:space="0" w:color="auto"/>
        <w:left w:val="none" w:sz="0" w:space="0" w:color="auto"/>
        <w:bottom w:val="none" w:sz="0" w:space="0" w:color="auto"/>
        <w:right w:val="none" w:sz="0" w:space="0" w:color="auto"/>
      </w:divBdr>
    </w:div>
    <w:div w:id="632444103">
      <w:bodyDiv w:val="1"/>
      <w:marLeft w:val="0"/>
      <w:marRight w:val="0"/>
      <w:marTop w:val="0"/>
      <w:marBottom w:val="0"/>
      <w:divBdr>
        <w:top w:val="none" w:sz="0" w:space="0" w:color="auto"/>
        <w:left w:val="none" w:sz="0" w:space="0" w:color="auto"/>
        <w:bottom w:val="none" w:sz="0" w:space="0" w:color="auto"/>
        <w:right w:val="none" w:sz="0" w:space="0" w:color="auto"/>
      </w:divBdr>
    </w:div>
    <w:div w:id="658271735">
      <w:bodyDiv w:val="1"/>
      <w:marLeft w:val="0"/>
      <w:marRight w:val="0"/>
      <w:marTop w:val="0"/>
      <w:marBottom w:val="0"/>
      <w:divBdr>
        <w:top w:val="none" w:sz="0" w:space="0" w:color="auto"/>
        <w:left w:val="none" w:sz="0" w:space="0" w:color="auto"/>
        <w:bottom w:val="none" w:sz="0" w:space="0" w:color="auto"/>
        <w:right w:val="none" w:sz="0" w:space="0" w:color="auto"/>
      </w:divBdr>
    </w:div>
    <w:div w:id="723455332">
      <w:bodyDiv w:val="1"/>
      <w:marLeft w:val="0"/>
      <w:marRight w:val="0"/>
      <w:marTop w:val="0"/>
      <w:marBottom w:val="0"/>
      <w:divBdr>
        <w:top w:val="none" w:sz="0" w:space="0" w:color="auto"/>
        <w:left w:val="none" w:sz="0" w:space="0" w:color="auto"/>
        <w:bottom w:val="none" w:sz="0" w:space="0" w:color="auto"/>
        <w:right w:val="none" w:sz="0" w:space="0" w:color="auto"/>
      </w:divBdr>
    </w:div>
    <w:div w:id="772749207">
      <w:bodyDiv w:val="1"/>
      <w:marLeft w:val="0"/>
      <w:marRight w:val="0"/>
      <w:marTop w:val="0"/>
      <w:marBottom w:val="0"/>
      <w:divBdr>
        <w:top w:val="none" w:sz="0" w:space="0" w:color="auto"/>
        <w:left w:val="none" w:sz="0" w:space="0" w:color="auto"/>
        <w:bottom w:val="none" w:sz="0" w:space="0" w:color="auto"/>
        <w:right w:val="none" w:sz="0" w:space="0" w:color="auto"/>
      </w:divBdr>
    </w:div>
    <w:div w:id="805204708">
      <w:bodyDiv w:val="1"/>
      <w:marLeft w:val="0"/>
      <w:marRight w:val="0"/>
      <w:marTop w:val="0"/>
      <w:marBottom w:val="0"/>
      <w:divBdr>
        <w:top w:val="none" w:sz="0" w:space="0" w:color="auto"/>
        <w:left w:val="none" w:sz="0" w:space="0" w:color="auto"/>
        <w:bottom w:val="none" w:sz="0" w:space="0" w:color="auto"/>
        <w:right w:val="none" w:sz="0" w:space="0" w:color="auto"/>
      </w:divBdr>
    </w:div>
    <w:div w:id="807670465">
      <w:bodyDiv w:val="1"/>
      <w:marLeft w:val="0"/>
      <w:marRight w:val="0"/>
      <w:marTop w:val="0"/>
      <w:marBottom w:val="0"/>
      <w:divBdr>
        <w:top w:val="none" w:sz="0" w:space="0" w:color="auto"/>
        <w:left w:val="none" w:sz="0" w:space="0" w:color="auto"/>
        <w:bottom w:val="none" w:sz="0" w:space="0" w:color="auto"/>
        <w:right w:val="none" w:sz="0" w:space="0" w:color="auto"/>
      </w:divBdr>
    </w:div>
    <w:div w:id="872159880">
      <w:bodyDiv w:val="1"/>
      <w:marLeft w:val="0"/>
      <w:marRight w:val="0"/>
      <w:marTop w:val="0"/>
      <w:marBottom w:val="0"/>
      <w:divBdr>
        <w:top w:val="none" w:sz="0" w:space="0" w:color="auto"/>
        <w:left w:val="none" w:sz="0" w:space="0" w:color="auto"/>
        <w:bottom w:val="none" w:sz="0" w:space="0" w:color="auto"/>
        <w:right w:val="none" w:sz="0" w:space="0" w:color="auto"/>
      </w:divBdr>
    </w:div>
    <w:div w:id="1111508126">
      <w:bodyDiv w:val="1"/>
      <w:marLeft w:val="0"/>
      <w:marRight w:val="0"/>
      <w:marTop w:val="0"/>
      <w:marBottom w:val="0"/>
      <w:divBdr>
        <w:top w:val="none" w:sz="0" w:space="0" w:color="auto"/>
        <w:left w:val="none" w:sz="0" w:space="0" w:color="auto"/>
        <w:bottom w:val="none" w:sz="0" w:space="0" w:color="auto"/>
        <w:right w:val="none" w:sz="0" w:space="0" w:color="auto"/>
      </w:divBdr>
    </w:div>
    <w:div w:id="1266961675">
      <w:bodyDiv w:val="1"/>
      <w:marLeft w:val="0"/>
      <w:marRight w:val="0"/>
      <w:marTop w:val="0"/>
      <w:marBottom w:val="0"/>
      <w:divBdr>
        <w:top w:val="none" w:sz="0" w:space="0" w:color="auto"/>
        <w:left w:val="none" w:sz="0" w:space="0" w:color="auto"/>
        <w:bottom w:val="none" w:sz="0" w:space="0" w:color="auto"/>
        <w:right w:val="none" w:sz="0" w:space="0" w:color="auto"/>
      </w:divBdr>
    </w:div>
    <w:div w:id="1293747567">
      <w:bodyDiv w:val="1"/>
      <w:marLeft w:val="0"/>
      <w:marRight w:val="0"/>
      <w:marTop w:val="0"/>
      <w:marBottom w:val="0"/>
      <w:divBdr>
        <w:top w:val="none" w:sz="0" w:space="0" w:color="auto"/>
        <w:left w:val="none" w:sz="0" w:space="0" w:color="auto"/>
        <w:bottom w:val="none" w:sz="0" w:space="0" w:color="auto"/>
        <w:right w:val="none" w:sz="0" w:space="0" w:color="auto"/>
      </w:divBdr>
    </w:div>
    <w:div w:id="1327048961">
      <w:bodyDiv w:val="1"/>
      <w:marLeft w:val="0"/>
      <w:marRight w:val="0"/>
      <w:marTop w:val="0"/>
      <w:marBottom w:val="0"/>
      <w:divBdr>
        <w:top w:val="none" w:sz="0" w:space="0" w:color="auto"/>
        <w:left w:val="none" w:sz="0" w:space="0" w:color="auto"/>
        <w:bottom w:val="none" w:sz="0" w:space="0" w:color="auto"/>
        <w:right w:val="none" w:sz="0" w:space="0" w:color="auto"/>
      </w:divBdr>
    </w:div>
    <w:div w:id="1336767540">
      <w:bodyDiv w:val="1"/>
      <w:marLeft w:val="0"/>
      <w:marRight w:val="0"/>
      <w:marTop w:val="0"/>
      <w:marBottom w:val="0"/>
      <w:divBdr>
        <w:top w:val="none" w:sz="0" w:space="0" w:color="auto"/>
        <w:left w:val="none" w:sz="0" w:space="0" w:color="auto"/>
        <w:bottom w:val="none" w:sz="0" w:space="0" w:color="auto"/>
        <w:right w:val="none" w:sz="0" w:space="0" w:color="auto"/>
      </w:divBdr>
    </w:div>
    <w:div w:id="1356888317">
      <w:bodyDiv w:val="1"/>
      <w:marLeft w:val="0"/>
      <w:marRight w:val="0"/>
      <w:marTop w:val="0"/>
      <w:marBottom w:val="0"/>
      <w:divBdr>
        <w:top w:val="none" w:sz="0" w:space="0" w:color="auto"/>
        <w:left w:val="none" w:sz="0" w:space="0" w:color="auto"/>
        <w:bottom w:val="none" w:sz="0" w:space="0" w:color="auto"/>
        <w:right w:val="none" w:sz="0" w:space="0" w:color="auto"/>
      </w:divBdr>
    </w:div>
    <w:div w:id="1465542227">
      <w:bodyDiv w:val="1"/>
      <w:marLeft w:val="0"/>
      <w:marRight w:val="0"/>
      <w:marTop w:val="0"/>
      <w:marBottom w:val="0"/>
      <w:divBdr>
        <w:top w:val="none" w:sz="0" w:space="0" w:color="auto"/>
        <w:left w:val="none" w:sz="0" w:space="0" w:color="auto"/>
        <w:bottom w:val="none" w:sz="0" w:space="0" w:color="auto"/>
        <w:right w:val="none" w:sz="0" w:space="0" w:color="auto"/>
      </w:divBdr>
    </w:div>
    <w:div w:id="1551065198">
      <w:bodyDiv w:val="1"/>
      <w:marLeft w:val="0"/>
      <w:marRight w:val="0"/>
      <w:marTop w:val="0"/>
      <w:marBottom w:val="0"/>
      <w:divBdr>
        <w:top w:val="none" w:sz="0" w:space="0" w:color="auto"/>
        <w:left w:val="none" w:sz="0" w:space="0" w:color="auto"/>
        <w:bottom w:val="none" w:sz="0" w:space="0" w:color="auto"/>
        <w:right w:val="none" w:sz="0" w:space="0" w:color="auto"/>
      </w:divBdr>
    </w:div>
    <w:div w:id="1664816620">
      <w:bodyDiv w:val="1"/>
      <w:marLeft w:val="0"/>
      <w:marRight w:val="0"/>
      <w:marTop w:val="0"/>
      <w:marBottom w:val="0"/>
      <w:divBdr>
        <w:top w:val="none" w:sz="0" w:space="0" w:color="auto"/>
        <w:left w:val="none" w:sz="0" w:space="0" w:color="auto"/>
        <w:bottom w:val="none" w:sz="0" w:space="0" w:color="auto"/>
        <w:right w:val="none" w:sz="0" w:space="0" w:color="auto"/>
      </w:divBdr>
    </w:div>
    <w:div w:id="1684477883">
      <w:bodyDiv w:val="1"/>
      <w:marLeft w:val="0"/>
      <w:marRight w:val="0"/>
      <w:marTop w:val="0"/>
      <w:marBottom w:val="0"/>
      <w:divBdr>
        <w:top w:val="none" w:sz="0" w:space="0" w:color="auto"/>
        <w:left w:val="none" w:sz="0" w:space="0" w:color="auto"/>
        <w:bottom w:val="none" w:sz="0" w:space="0" w:color="auto"/>
        <w:right w:val="none" w:sz="0" w:space="0" w:color="auto"/>
      </w:divBdr>
    </w:div>
    <w:div w:id="1687752644">
      <w:bodyDiv w:val="1"/>
      <w:marLeft w:val="0"/>
      <w:marRight w:val="0"/>
      <w:marTop w:val="0"/>
      <w:marBottom w:val="0"/>
      <w:divBdr>
        <w:top w:val="none" w:sz="0" w:space="0" w:color="auto"/>
        <w:left w:val="none" w:sz="0" w:space="0" w:color="auto"/>
        <w:bottom w:val="none" w:sz="0" w:space="0" w:color="auto"/>
        <w:right w:val="none" w:sz="0" w:space="0" w:color="auto"/>
      </w:divBdr>
    </w:div>
    <w:div w:id="1774132030">
      <w:bodyDiv w:val="1"/>
      <w:marLeft w:val="0"/>
      <w:marRight w:val="0"/>
      <w:marTop w:val="0"/>
      <w:marBottom w:val="0"/>
      <w:divBdr>
        <w:top w:val="none" w:sz="0" w:space="0" w:color="auto"/>
        <w:left w:val="none" w:sz="0" w:space="0" w:color="auto"/>
        <w:bottom w:val="none" w:sz="0" w:space="0" w:color="auto"/>
        <w:right w:val="none" w:sz="0" w:space="0" w:color="auto"/>
      </w:divBdr>
    </w:div>
    <w:div w:id="1787845350">
      <w:bodyDiv w:val="1"/>
      <w:marLeft w:val="0"/>
      <w:marRight w:val="0"/>
      <w:marTop w:val="0"/>
      <w:marBottom w:val="0"/>
      <w:divBdr>
        <w:top w:val="none" w:sz="0" w:space="0" w:color="auto"/>
        <w:left w:val="none" w:sz="0" w:space="0" w:color="auto"/>
        <w:bottom w:val="none" w:sz="0" w:space="0" w:color="auto"/>
        <w:right w:val="none" w:sz="0" w:space="0" w:color="auto"/>
      </w:divBdr>
    </w:div>
    <w:div w:id="1974017474">
      <w:bodyDiv w:val="1"/>
      <w:marLeft w:val="0"/>
      <w:marRight w:val="0"/>
      <w:marTop w:val="0"/>
      <w:marBottom w:val="0"/>
      <w:divBdr>
        <w:top w:val="none" w:sz="0" w:space="0" w:color="auto"/>
        <w:left w:val="none" w:sz="0" w:space="0" w:color="auto"/>
        <w:bottom w:val="none" w:sz="0" w:space="0" w:color="auto"/>
        <w:right w:val="none" w:sz="0" w:space="0" w:color="auto"/>
      </w:divBdr>
    </w:div>
    <w:div w:id="2043439205">
      <w:bodyDiv w:val="1"/>
      <w:marLeft w:val="0"/>
      <w:marRight w:val="0"/>
      <w:marTop w:val="0"/>
      <w:marBottom w:val="0"/>
      <w:divBdr>
        <w:top w:val="none" w:sz="0" w:space="0" w:color="auto"/>
        <w:left w:val="none" w:sz="0" w:space="0" w:color="auto"/>
        <w:bottom w:val="none" w:sz="0" w:space="0" w:color="auto"/>
        <w:right w:val="none" w:sz="0" w:space="0" w:color="auto"/>
      </w:divBdr>
    </w:div>
    <w:div w:id="2053772509">
      <w:bodyDiv w:val="1"/>
      <w:marLeft w:val="0"/>
      <w:marRight w:val="0"/>
      <w:marTop w:val="0"/>
      <w:marBottom w:val="0"/>
      <w:divBdr>
        <w:top w:val="none" w:sz="0" w:space="0" w:color="auto"/>
        <w:left w:val="none" w:sz="0" w:space="0" w:color="auto"/>
        <w:bottom w:val="none" w:sz="0" w:space="0" w:color="auto"/>
        <w:right w:val="none" w:sz="0" w:space="0" w:color="auto"/>
      </w:divBdr>
    </w:div>
    <w:div w:id="21000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Himavanth Reddy Ganta</dc:creator>
  <cp:keywords/>
  <dc:description/>
  <cp:lastModifiedBy>Dhruval Patel</cp:lastModifiedBy>
  <cp:revision>36</cp:revision>
  <dcterms:created xsi:type="dcterms:W3CDTF">2019-08-19T12:42:00Z</dcterms:created>
  <dcterms:modified xsi:type="dcterms:W3CDTF">2019-08-20T20:07:00Z</dcterms:modified>
</cp:coreProperties>
</file>